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A036A" w14:textId="77777777" w:rsidR="00BC493D" w:rsidRPr="009C5F7B" w:rsidRDefault="00BC493D" w:rsidP="00CC6ABC">
      <w:pPr>
        <w:spacing w:after="0"/>
        <w:ind w:right="-285" w:firstLine="2977"/>
        <w:jc w:val="right"/>
        <w:rPr>
          <w:rFonts w:ascii="Times New Roman" w:hAnsi="Times New Roman" w:cs="Times New Roman"/>
          <w:sz w:val="24"/>
          <w:szCs w:val="24"/>
        </w:rPr>
      </w:pPr>
      <w:r w:rsidRPr="009C5F7B">
        <w:rPr>
          <w:rFonts w:ascii="Times New Roman" w:hAnsi="Times New Roman" w:cs="Times New Roman"/>
          <w:sz w:val="24"/>
          <w:szCs w:val="24"/>
        </w:rPr>
        <w:t xml:space="preserve">                                                                                                                                            Приложение </w:t>
      </w:r>
      <w:r w:rsidR="008548CF" w:rsidRPr="009C5F7B">
        <w:rPr>
          <w:rFonts w:ascii="Times New Roman" w:hAnsi="Times New Roman" w:cs="Times New Roman"/>
          <w:sz w:val="24"/>
          <w:szCs w:val="24"/>
        </w:rPr>
        <w:t>1</w:t>
      </w:r>
    </w:p>
    <w:p w14:paraId="01E4F189" w14:textId="77777777" w:rsidR="002D73E8" w:rsidRDefault="00BC493D" w:rsidP="002C7124">
      <w:pPr>
        <w:spacing w:after="0"/>
        <w:ind w:right="-285" w:firstLine="1701"/>
        <w:jc w:val="right"/>
        <w:rPr>
          <w:rFonts w:ascii="Times New Roman" w:hAnsi="Times New Roman" w:cs="Times New Roman"/>
          <w:sz w:val="24"/>
          <w:szCs w:val="24"/>
        </w:rPr>
      </w:pPr>
      <w:r w:rsidRPr="009C5F7B">
        <w:rPr>
          <w:rFonts w:ascii="Times New Roman" w:hAnsi="Times New Roman" w:cs="Times New Roman"/>
          <w:sz w:val="24"/>
          <w:szCs w:val="24"/>
        </w:rPr>
        <w:t xml:space="preserve">к </w:t>
      </w:r>
      <w:r w:rsidR="002C7124">
        <w:rPr>
          <w:rFonts w:ascii="Times New Roman" w:hAnsi="Times New Roman" w:cs="Times New Roman"/>
          <w:sz w:val="24"/>
          <w:szCs w:val="24"/>
        </w:rPr>
        <w:t>решению Думы Тайшетского муниципального округа</w:t>
      </w:r>
    </w:p>
    <w:p w14:paraId="64AAFD8F" w14:textId="4712D5CF" w:rsidR="00BC493D" w:rsidRPr="009C5F7B" w:rsidRDefault="00BC493D" w:rsidP="002C7124">
      <w:pPr>
        <w:spacing w:after="0"/>
        <w:ind w:right="-285" w:firstLine="1701"/>
        <w:jc w:val="right"/>
        <w:rPr>
          <w:rFonts w:ascii="Times New Roman" w:hAnsi="Times New Roman" w:cs="Times New Roman"/>
          <w:sz w:val="24"/>
          <w:szCs w:val="24"/>
        </w:rPr>
      </w:pPr>
      <w:r w:rsidRPr="009C5F7B">
        <w:rPr>
          <w:rFonts w:ascii="Times New Roman" w:hAnsi="Times New Roman" w:cs="Times New Roman"/>
          <w:sz w:val="24"/>
          <w:szCs w:val="24"/>
        </w:rPr>
        <w:t xml:space="preserve"> </w:t>
      </w:r>
      <w:r w:rsidR="002D73E8">
        <w:rPr>
          <w:rFonts w:ascii="Times New Roman" w:hAnsi="Times New Roman" w:cs="Times New Roman"/>
          <w:sz w:val="24"/>
          <w:szCs w:val="24"/>
        </w:rPr>
        <w:t>Иркутской области</w:t>
      </w:r>
      <w:r w:rsidRPr="009C5F7B">
        <w:rPr>
          <w:rFonts w:ascii="Times New Roman" w:hAnsi="Times New Roman" w:cs="Times New Roman"/>
          <w:sz w:val="24"/>
          <w:szCs w:val="24"/>
        </w:rPr>
        <w:t xml:space="preserve">                   </w:t>
      </w:r>
    </w:p>
    <w:p w14:paraId="05E3AE85" w14:textId="72E0D07C" w:rsidR="00304EB8" w:rsidRPr="009C5F7B" w:rsidRDefault="00304EB8" w:rsidP="00304EB8">
      <w:pPr>
        <w:ind w:right="-568" w:firstLine="1701"/>
        <w:jc w:val="center"/>
        <w:rPr>
          <w:rFonts w:ascii="Times New Roman" w:hAnsi="Times New Roman" w:cs="Times New Roman"/>
          <w:sz w:val="24"/>
          <w:szCs w:val="24"/>
        </w:rPr>
      </w:pPr>
      <w:r w:rsidRPr="009C5F7B">
        <w:rPr>
          <w:rFonts w:ascii="Times New Roman" w:hAnsi="Times New Roman" w:cs="Times New Roman"/>
          <w:sz w:val="24"/>
          <w:szCs w:val="24"/>
        </w:rPr>
        <w:t xml:space="preserve">                                                                                                                                        </w:t>
      </w:r>
      <w:r w:rsidR="009C5F7B">
        <w:rPr>
          <w:rFonts w:ascii="Times New Roman" w:hAnsi="Times New Roman" w:cs="Times New Roman"/>
          <w:sz w:val="24"/>
          <w:szCs w:val="24"/>
        </w:rPr>
        <w:t xml:space="preserve"> </w:t>
      </w:r>
      <w:r w:rsidRPr="009C5F7B">
        <w:rPr>
          <w:rFonts w:ascii="Times New Roman" w:hAnsi="Times New Roman" w:cs="Times New Roman"/>
          <w:sz w:val="24"/>
          <w:szCs w:val="24"/>
        </w:rPr>
        <w:t xml:space="preserve">    от «____» ________ 2026 года  №__</w:t>
      </w:r>
    </w:p>
    <w:p w14:paraId="0ECE4A44" w14:textId="03FFC2E0" w:rsidR="00BC493D" w:rsidRPr="00244C39" w:rsidRDefault="00BC493D" w:rsidP="00BC493D">
      <w:pPr>
        <w:ind w:right="-568" w:firstLine="3686"/>
        <w:jc w:val="right"/>
        <w:rPr>
          <w:rFonts w:ascii="Times New Roman" w:hAnsi="Times New Roman" w:cs="Times New Roman"/>
          <w:sz w:val="24"/>
          <w:szCs w:val="24"/>
        </w:rPr>
      </w:pPr>
    </w:p>
    <w:p w14:paraId="5A66DF83" w14:textId="676AFDC2" w:rsidR="00A14F9E" w:rsidRDefault="00212959" w:rsidP="00A14F9E">
      <w:pPr>
        <w:spacing w:after="0" w:line="240" w:lineRule="auto"/>
        <w:jc w:val="center"/>
        <w:rPr>
          <w:rFonts w:ascii="Times New Roman" w:hAnsi="Times New Roman" w:cs="Times New Roman"/>
          <w:b/>
          <w:sz w:val="24"/>
          <w:szCs w:val="24"/>
        </w:rPr>
      </w:pPr>
      <w:r w:rsidRPr="002B3C98">
        <w:rPr>
          <w:rFonts w:ascii="Times New Roman" w:hAnsi="Times New Roman" w:cs="Times New Roman"/>
          <w:b/>
          <w:bCs/>
          <w:color w:val="000000"/>
          <w:sz w:val="24"/>
          <w:szCs w:val="24"/>
        </w:rPr>
        <w:t>ПОЛОЖЕНИЕ О ТЕРРИТОРИАЛЬНОМ ПЛАНИРОВАНИИ</w:t>
      </w:r>
      <w:r w:rsidR="00A14F9E">
        <w:rPr>
          <w:rFonts w:ascii="Times New Roman" w:hAnsi="Times New Roman" w:cs="Times New Roman"/>
          <w:b/>
          <w:bCs/>
          <w:color w:val="000000"/>
          <w:sz w:val="24"/>
          <w:szCs w:val="24"/>
        </w:rPr>
        <w:t xml:space="preserve"> </w:t>
      </w:r>
      <w:bookmarkStart w:id="0" w:name="_GoBack"/>
      <w:bookmarkEnd w:id="0"/>
      <w:r w:rsidR="00A14F9E">
        <w:rPr>
          <w:rFonts w:ascii="Times New Roman" w:hAnsi="Times New Roman" w:cs="Times New Roman"/>
          <w:b/>
          <w:sz w:val="24"/>
          <w:szCs w:val="24"/>
        </w:rPr>
        <w:t>ТАЙШЕТСКОГО МУНИЦИПАЛЬНОГО ОКРУГА ПРИМЕНИТЕЛЬНО К НАСЕЛЕННОМУ ПУНКТУ Р.П. ЮРТЫ И ПРИЛЕГАЮЩЕЙ ТЕРРИТОРИИ К ГРАНИЦЕ НАСЕЛЕННОГО ПУНКТА</w:t>
      </w:r>
    </w:p>
    <w:p w14:paraId="19305434" w14:textId="77777777" w:rsidR="00212959" w:rsidRPr="00600848" w:rsidRDefault="00212959" w:rsidP="00212959">
      <w:pPr>
        <w:spacing w:after="0" w:line="240" w:lineRule="auto"/>
        <w:jc w:val="center"/>
        <w:rPr>
          <w:rFonts w:ascii="TimesNewRomanPS-BoldMT" w:eastAsia="Times New Roman" w:hAnsi="TimesNewRomanPS-BoldMT" w:cs="Times New Roman"/>
          <w:b/>
          <w:bCs/>
          <w:color w:val="FF0000"/>
          <w:sz w:val="28"/>
          <w:lang w:eastAsia="ru-RU"/>
        </w:rPr>
      </w:pPr>
    </w:p>
    <w:p w14:paraId="6E1B207C" w14:textId="0D996543" w:rsidR="008F420F" w:rsidRDefault="00171E4B" w:rsidP="00212959">
      <w:pPr>
        <w:spacing w:after="0" w:line="240" w:lineRule="auto"/>
        <w:jc w:val="center"/>
        <w:rPr>
          <w:rFonts w:ascii="Times New Roman" w:eastAsia="Times New Roman" w:hAnsi="Times New Roman" w:cs="Times New Roman"/>
          <w:b/>
          <w:bCs/>
          <w:sz w:val="24"/>
          <w:szCs w:val="24"/>
          <w:lang w:eastAsia="ru-RU"/>
        </w:rPr>
      </w:pPr>
      <w:r w:rsidRPr="00736BCC">
        <w:rPr>
          <w:rFonts w:ascii="Times New Roman" w:eastAsia="Times New Roman" w:hAnsi="Times New Roman" w:cs="Times New Roman"/>
          <w:b/>
          <w:bCs/>
          <w:sz w:val="24"/>
          <w:szCs w:val="24"/>
          <w:lang w:eastAsia="ru-RU"/>
        </w:rPr>
        <w:t>Глава</w:t>
      </w:r>
      <w:r w:rsidR="001C50B9" w:rsidRPr="00736BCC">
        <w:rPr>
          <w:rFonts w:ascii="Times New Roman" w:eastAsia="Times New Roman" w:hAnsi="Times New Roman" w:cs="Times New Roman"/>
          <w:b/>
          <w:bCs/>
          <w:sz w:val="24"/>
          <w:szCs w:val="24"/>
          <w:lang w:eastAsia="ru-RU"/>
        </w:rPr>
        <w:t xml:space="preserve"> 1. </w:t>
      </w:r>
      <w:r w:rsidR="008F420F" w:rsidRPr="00736BCC">
        <w:rPr>
          <w:rFonts w:ascii="Times New Roman" w:eastAsia="Times New Roman" w:hAnsi="Times New Roman" w:cs="Times New Roman"/>
          <w:b/>
          <w:bCs/>
          <w:sz w:val="24"/>
          <w:szCs w:val="24"/>
          <w:lang w:eastAsia="ru-RU"/>
        </w:rPr>
        <w:t>Сведения о видах</w:t>
      </w:r>
      <w:r w:rsidR="00F52DA4" w:rsidRPr="00736BCC">
        <w:rPr>
          <w:rFonts w:ascii="Times New Roman" w:eastAsia="Times New Roman" w:hAnsi="Times New Roman" w:cs="Times New Roman"/>
          <w:b/>
          <w:bCs/>
          <w:sz w:val="24"/>
          <w:szCs w:val="24"/>
          <w:lang w:eastAsia="ru-RU"/>
        </w:rPr>
        <w:t>, н</w:t>
      </w:r>
      <w:r w:rsidR="008F420F" w:rsidRPr="00736BCC">
        <w:rPr>
          <w:rFonts w:ascii="Times New Roman" w:eastAsia="Times New Roman" w:hAnsi="Times New Roman" w:cs="Times New Roman"/>
          <w:b/>
          <w:bCs/>
          <w:sz w:val="24"/>
          <w:szCs w:val="24"/>
          <w:lang w:eastAsia="ru-RU"/>
        </w:rPr>
        <w:t>азначении и наименованиях планируемых для размещения объектов местного значения поселения</w:t>
      </w:r>
      <w:r w:rsidR="0094654B" w:rsidRPr="00736BCC">
        <w:rPr>
          <w:rFonts w:ascii="Times New Roman" w:eastAsia="Times New Roman" w:hAnsi="Times New Roman" w:cs="Times New Roman"/>
          <w:b/>
          <w:bCs/>
          <w:sz w:val="24"/>
          <w:szCs w:val="24"/>
          <w:lang w:eastAsia="ru-RU"/>
        </w:rPr>
        <w:t>, их основные характеристики</w:t>
      </w:r>
      <w:r w:rsidR="007532FB" w:rsidRPr="00736BCC">
        <w:rPr>
          <w:rFonts w:ascii="Times New Roman" w:eastAsia="Times New Roman" w:hAnsi="Times New Roman" w:cs="Times New Roman"/>
          <w:b/>
          <w:bCs/>
          <w:sz w:val="24"/>
          <w:szCs w:val="24"/>
          <w:lang w:eastAsia="ru-RU"/>
        </w:rPr>
        <w:t>, их местоположение</w:t>
      </w:r>
    </w:p>
    <w:p w14:paraId="21BA2DD5" w14:textId="531801BA" w:rsidR="008F420F" w:rsidRDefault="004B1774" w:rsidP="004B1774">
      <w:pPr>
        <w:spacing w:after="0" w:line="240" w:lineRule="auto"/>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Таблица 1</w:t>
      </w:r>
    </w:p>
    <w:tbl>
      <w:tblPr>
        <w:tblW w:w="155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30"/>
        <w:gridCol w:w="1702"/>
        <w:gridCol w:w="2128"/>
        <w:gridCol w:w="3119"/>
        <w:gridCol w:w="1844"/>
        <w:gridCol w:w="1560"/>
        <w:gridCol w:w="2269"/>
        <w:gridCol w:w="1833"/>
      </w:tblGrid>
      <w:tr w:rsidR="00304EB8" w14:paraId="542DDF6F" w14:textId="77777777" w:rsidTr="00304EB8">
        <w:trPr>
          <w:cantSplit/>
          <w:trHeight w:val="765"/>
          <w:tblHeader/>
          <w:jc w:val="center"/>
        </w:trPr>
        <w:tc>
          <w:tcPr>
            <w:tcW w:w="1130" w:type="dxa"/>
            <w:tcBorders>
              <w:top w:val="single" w:sz="12" w:space="0" w:color="auto"/>
              <w:left w:val="single" w:sz="12" w:space="0" w:color="auto"/>
              <w:bottom w:val="single" w:sz="12" w:space="0" w:color="auto"/>
              <w:right w:val="single" w:sz="6" w:space="0" w:color="auto"/>
            </w:tcBorders>
            <w:shd w:val="clear" w:color="auto" w:fill="FFFFFF"/>
            <w:vAlign w:val="center"/>
            <w:hideMark/>
          </w:tcPr>
          <w:p w14:paraId="6D8D7FCB" w14:textId="77777777" w:rsidR="00304EB8" w:rsidRDefault="00304EB8">
            <w:pPr>
              <w:spacing w:after="0" w:line="240" w:lineRule="auto"/>
              <w:jc w:val="center"/>
              <w:rPr>
                <w:rFonts w:ascii="Times New Roman" w:hAnsi="Times New Roman" w:cs="Times New Roman"/>
                <w:b/>
                <w:color w:val="000000"/>
              </w:rPr>
            </w:pPr>
            <w:bookmarkStart w:id="1" w:name="_Hlk147758964"/>
            <w:r>
              <w:rPr>
                <w:rFonts w:ascii="Times New Roman" w:hAnsi="Times New Roman" w:cs="Times New Roman"/>
                <w:b/>
                <w:color w:val="000000"/>
              </w:rPr>
              <w:t>Индекс объекта на карте</w:t>
            </w:r>
          </w:p>
        </w:tc>
        <w:tc>
          <w:tcPr>
            <w:tcW w:w="1702"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686C7878"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Код объекта/значение</w:t>
            </w:r>
          </w:p>
        </w:tc>
        <w:tc>
          <w:tcPr>
            <w:tcW w:w="2128"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245678D3"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Наименование объекта</w:t>
            </w:r>
          </w:p>
        </w:tc>
        <w:tc>
          <w:tcPr>
            <w:tcW w:w="3119"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2465F957"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Основные характеристики объекта</w:t>
            </w:r>
          </w:p>
        </w:tc>
        <w:tc>
          <w:tcPr>
            <w:tcW w:w="1844"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771B4B67"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Планируемые мероприятия по объекту</w:t>
            </w:r>
          </w:p>
        </w:tc>
        <w:tc>
          <w:tcPr>
            <w:tcW w:w="1560"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6D28B596" w14:textId="77777777" w:rsidR="00304EB8" w:rsidRDefault="00304EB8">
            <w:pPr>
              <w:spacing w:after="0" w:line="240" w:lineRule="auto"/>
              <w:jc w:val="center"/>
              <w:rPr>
                <w:rFonts w:ascii="Times New Roman" w:hAnsi="Times New Roman" w:cs="Times New Roman"/>
                <w:b/>
                <w:color w:val="000000"/>
                <w:lang w:val="en-US"/>
              </w:rPr>
            </w:pPr>
            <w:r>
              <w:rPr>
                <w:rFonts w:ascii="Times New Roman" w:hAnsi="Times New Roman" w:cs="Times New Roman"/>
                <w:b/>
                <w:color w:val="000000"/>
              </w:rPr>
              <w:t>Очередность</w:t>
            </w:r>
            <w:r>
              <w:rPr>
                <w:rFonts w:ascii="Times New Roman" w:hAnsi="Times New Roman" w:cs="Times New Roman"/>
                <w:b/>
                <w:color w:val="000000"/>
                <w:lang w:val="en-US"/>
              </w:rPr>
              <w:t>*</w:t>
            </w:r>
          </w:p>
        </w:tc>
        <w:tc>
          <w:tcPr>
            <w:tcW w:w="2269"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4DCB2F68"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Наименование функциональной зоны (для объектов, не являющихся линейными объектами)</w:t>
            </w:r>
          </w:p>
        </w:tc>
        <w:tc>
          <w:tcPr>
            <w:tcW w:w="1833" w:type="dxa"/>
            <w:tcBorders>
              <w:top w:val="single" w:sz="12" w:space="0" w:color="auto"/>
              <w:left w:val="single" w:sz="6" w:space="0" w:color="auto"/>
              <w:bottom w:val="single" w:sz="12" w:space="0" w:color="auto"/>
              <w:right w:val="single" w:sz="12" w:space="0" w:color="auto"/>
            </w:tcBorders>
            <w:shd w:val="clear" w:color="auto" w:fill="FFFFFF"/>
            <w:vAlign w:val="center"/>
            <w:hideMark/>
          </w:tcPr>
          <w:p w14:paraId="06E682A0" w14:textId="77777777" w:rsidR="00304EB8" w:rsidRDefault="00304EB8">
            <w:pPr>
              <w:spacing w:after="0" w:line="240" w:lineRule="auto"/>
              <w:jc w:val="center"/>
              <w:rPr>
                <w:rFonts w:ascii="Times New Roman" w:hAnsi="Times New Roman" w:cs="Times New Roman"/>
                <w:b/>
                <w:color w:val="000000"/>
              </w:rPr>
            </w:pPr>
            <w:r>
              <w:rPr>
                <w:rFonts w:ascii="Times New Roman" w:hAnsi="Times New Roman" w:cs="Times New Roman"/>
                <w:b/>
                <w:color w:val="000000"/>
              </w:rPr>
              <w:t>Зоны с особыми условиями, установленные в связи с размещением объекта</w:t>
            </w:r>
          </w:p>
        </w:tc>
      </w:tr>
      <w:tr w:rsidR="00304EB8" w14:paraId="3693CB34" w14:textId="77777777" w:rsidTr="00304EB8">
        <w:trPr>
          <w:cantSplit/>
          <w:trHeight w:val="227"/>
          <w:tblHeader/>
          <w:jc w:val="center"/>
        </w:trPr>
        <w:tc>
          <w:tcPr>
            <w:tcW w:w="1130" w:type="dxa"/>
            <w:tcBorders>
              <w:top w:val="single" w:sz="12" w:space="0" w:color="auto"/>
              <w:left w:val="single" w:sz="12" w:space="0" w:color="auto"/>
              <w:bottom w:val="single" w:sz="12" w:space="0" w:color="auto"/>
              <w:right w:val="single" w:sz="6" w:space="0" w:color="auto"/>
            </w:tcBorders>
            <w:shd w:val="clear" w:color="auto" w:fill="FFFFFF"/>
            <w:vAlign w:val="center"/>
            <w:hideMark/>
          </w:tcPr>
          <w:p w14:paraId="7EE17EB6"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1</w:t>
            </w:r>
          </w:p>
        </w:tc>
        <w:tc>
          <w:tcPr>
            <w:tcW w:w="1702"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2BC700B5"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2</w:t>
            </w:r>
          </w:p>
        </w:tc>
        <w:tc>
          <w:tcPr>
            <w:tcW w:w="2128"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0C72EB83"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3</w:t>
            </w:r>
          </w:p>
        </w:tc>
        <w:tc>
          <w:tcPr>
            <w:tcW w:w="3119"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2FC1A635"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4</w:t>
            </w:r>
          </w:p>
        </w:tc>
        <w:tc>
          <w:tcPr>
            <w:tcW w:w="1844"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3311F9C6"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5</w:t>
            </w:r>
          </w:p>
        </w:tc>
        <w:tc>
          <w:tcPr>
            <w:tcW w:w="1560"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53A7F573"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6</w:t>
            </w:r>
          </w:p>
        </w:tc>
        <w:tc>
          <w:tcPr>
            <w:tcW w:w="2269"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6D80126B"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7</w:t>
            </w:r>
          </w:p>
        </w:tc>
        <w:tc>
          <w:tcPr>
            <w:tcW w:w="1833" w:type="dxa"/>
            <w:tcBorders>
              <w:top w:val="single" w:sz="12" w:space="0" w:color="auto"/>
              <w:left w:val="single" w:sz="6" w:space="0" w:color="auto"/>
              <w:bottom w:val="single" w:sz="12" w:space="0" w:color="auto"/>
              <w:right w:val="single" w:sz="12" w:space="0" w:color="auto"/>
            </w:tcBorders>
            <w:shd w:val="clear" w:color="auto" w:fill="FFFFFF"/>
            <w:vAlign w:val="center"/>
            <w:hideMark/>
          </w:tcPr>
          <w:p w14:paraId="654F8450" w14:textId="77777777" w:rsidR="00304EB8" w:rsidRDefault="00304EB8">
            <w:pPr>
              <w:spacing w:after="0" w:line="240" w:lineRule="auto"/>
              <w:jc w:val="center"/>
              <w:rPr>
                <w:rFonts w:ascii="Times New Roman" w:hAnsi="Times New Roman" w:cs="Times New Roman"/>
                <w:bCs/>
                <w:color w:val="000000"/>
              </w:rPr>
            </w:pPr>
            <w:r>
              <w:rPr>
                <w:rFonts w:ascii="Times New Roman" w:hAnsi="Times New Roman" w:cs="Times New Roman"/>
                <w:bCs/>
                <w:color w:val="000000"/>
              </w:rPr>
              <w:t>8</w:t>
            </w:r>
          </w:p>
        </w:tc>
      </w:tr>
      <w:tr w:rsidR="00304EB8" w14:paraId="6B1E0ECE" w14:textId="77777777" w:rsidTr="00304EB8">
        <w:trPr>
          <w:cantSplit/>
          <w:trHeight w:val="65"/>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5EE75112" w14:textId="69769356" w:rsidR="00304EB8" w:rsidRPr="00FD55A3" w:rsidRDefault="00FD55A3" w:rsidP="00FD55A3">
            <w:pPr>
              <w:spacing w:after="0" w:line="240" w:lineRule="auto"/>
              <w:jc w:val="center"/>
              <w:rPr>
                <w:rFonts w:ascii="Times New Roman" w:hAnsi="Times New Roman" w:cs="Times New Roman"/>
                <w:b/>
                <w:color w:val="000000"/>
              </w:rPr>
            </w:pPr>
            <w:r>
              <w:rPr>
                <w:rFonts w:ascii="Times New Roman" w:hAnsi="Times New Roman" w:cs="Times New Roman"/>
                <w:b/>
                <w:color w:val="000000"/>
              </w:rPr>
              <w:t xml:space="preserve">рабочий </w:t>
            </w:r>
            <w:r w:rsidR="00304EB8" w:rsidRPr="00FD55A3">
              <w:rPr>
                <w:rFonts w:ascii="Times New Roman" w:hAnsi="Times New Roman" w:cs="Times New Roman"/>
                <w:b/>
                <w:color w:val="000000"/>
              </w:rPr>
              <w:t>п</w:t>
            </w:r>
            <w:r>
              <w:rPr>
                <w:rFonts w:ascii="Times New Roman" w:hAnsi="Times New Roman" w:cs="Times New Roman"/>
                <w:b/>
                <w:color w:val="000000"/>
              </w:rPr>
              <w:t>оселок</w:t>
            </w:r>
            <w:r w:rsidR="00304EB8" w:rsidRPr="00FD55A3">
              <w:rPr>
                <w:rFonts w:ascii="Times New Roman" w:hAnsi="Times New Roman" w:cs="Times New Roman"/>
                <w:b/>
                <w:color w:val="000000"/>
              </w:rPr>
              <w:t xml:space="preserve"> Юрты</w:t>
            </w:r>
          </w:p>
        </w:tc>
      </w:tr>
      <w:tr w:rsidR="00304EB8" w14:paraId="388343C4" w14:textId="77777777" w:rsidTr="00304EB8">
        <w:trPr>
          <w:cantSplit/>
          <w:trHeight w:val="65"/>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7B2AEAEB" w14:textId="77777777" w:rsidR="00304EB8" w:rsidRPr="00FD55A3" w:rsidRDefault="00304EB8">
            <w:pPr>
              <w:spacing w:after="0" w:line="240" w:lineRule="auto"/>
              <w:jc w:val="center"/>
              <w:rPr>
                <w:rFonts w:ascii="Times New Roman" w:hAnsi="Times New Roman" w:cs="Times New Roman"/>
                <w:b/>
                <w:color w:val="000000"/>
              </w:rPr>
            </w:pPr>
            <w:r w:rsidRPr="00FD55A3">
              <w:rPr>
                <w:rFonts w:ascii="Times New Roman" w:hAnsi="Times New Roman" w:cs="Times New Roman"/>
                <w:b/>
                <w:color w:val="000000"/>
              </w:rPr>
              <w:t>Социальная инфраструктура</w:t>
            </w:r>
          </w:p>
        </w:tc>
      </w:tr>
      <w:tr w:rsidR="00304EB8" w14:paraId="0748F365" w14:textId="77777777" w:rsidTr="00304EB8">
        <w:trPr>
          <w:cantSplit/>
          <w:trHeight w:val="90"/>
          <w:jc w:val="center"/>
        </w:trPr>
        <w:tc>
          <w:tcPr>
            <w:tcW w:w="1130" w:type="dxa"/>
            <w:tcBorders>
              <w:top w:val="single" w:sz="8" w:space="0" w:color="auto"/>
              <w:left w:val="single" w:sz="12" w:space="0" w:color="auto"/>
              <w:bottom w:val="single" w:sz="6" w:space="0" w:color="auto"/>
              <w:right w:val="single" w:sz="6" w:space="0" w:color="auto"/>
            </w:tcBorders>
            <w:shd w:val="clear" w:color="auto" w:fill="FFFFFF"/>
            <w:vAlign w:val="center"/>
            <w:hideMark/>
          </w:tcPr>
          <w:p w14:paraId="1ECB7C90"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С-1</w:t>
            </w:r>
          </w:p>
        </w:tc>
        <w:tc>
          <w:tcPr>
            <w:tcW w:w="1702"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7F76694A"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602010301/</w:t>
            </w:r>
          </w:p>
          <w:p w14:paraId="7CB238EF" w14:textId="0981D2E7" w:rsidR="00304EB8" w:rsidRDefault="00304EB8" w:rsidP="00304EB8">
            <w:pPr>
              <w:spacing w:after="0" w:line="240" w:lineRule="auto"/>
              <w:jc w:val="center"/>
              <w:rPr>
                <w:rFonts w:ascii="Times New Roman" w:hAnsi="Times New Roman" w:cs="Times New Roman"/>
                <w:color w:val="000000"/>
              </w:rPr>
            </w:pPr>
            <w:r>
              <w:rPr>
                <w:rFonts w:ascii="Times New Roman" w:hAnsi="Times New Roman" w:cs="Times New Roman"/>
                <w:color w:val="000000"/>
              </w:rPr>
              <w:t>Объект спорта, включающий раздельно нормируемые спортивные сооружения (объекты) (в том числе физкультурно-оздоровительный комплекс)</w:t>
            </w:r>
          </w:p>
        </w:tc>
        <w:tc>
          <w:tcPr>
            <w:tcW w:w="2128"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5C3F2F2B"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Объект спорта</w:t>
            </w:r>
          </w:p>
        </w:tc>
        <w:tc>
          <w:tcPr>
            <w:tcW w:w="3119"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7F0178AE" w14:textId="7BDA7F6C" w:rsidR="00304EB8" w:rsidRDefault="00304EB8" w:rsidP="00304EB8">
            <w:pPr>
              <w:overflowPunct w:val="0"/>
              <w:autoSpaceDE w:val="0"/>
              <w:autoSpaceDN w:val="0"/>
              <w:adjustRightInd w:val="0"/>
              <w:spacing w:after="0"/>
              <w:jc w:val="center"/>
              <w:rPr>
                <w:rFonts w:ascii="Times New Roman" w:hAnsi="Times New Roman" w:cs="Times New Roman"/>
                <w:color w:val="000000"/>
              </w:rPr>
            </w:pPr>
            <w:r>
              <w:rPr>
                <w:rFonts w:ascii="Times New Roman" w:hAnsi="Times New Roman" w:cs="Times New Roman"/>
                <w:color w:val="000000"/>
              </w:rPr>
              <w:t>1 объект на 400 м</w:t>
            </w:r>
            <w:r>
              <w:rPr>
                <w:rFonts w:ascii="Times New Roman" w:hAnsi="Times New Roman" w:cs="Times New Roman"/>
                <w:vertAlign w:val="superscript"/>
              </w:rPr>
              <w:t>2</w:t>
            </w:r>
            <w:r>
              <w:rPr>
                <w:rFonts w:ascii="Times New Roman" w:hAnsi="Times New Roman" w:cs="Times New Roman"/>
                <w:color w:val="000000"/>
              </w:rPr>
              <w:t xml:space="preserve"> площади пола, единовременная пропускная способность 40 человек</w:t>
            </w:r>
          </w:p>
        </w:tc>
        <w:tc>
          <w:tcPr>
            <w:tcW w:w="1844"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767FB946"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Планируемый к размещению</w:t>
            </w:r>
          </w:p>
        </w:tc>
        <w:tc>
          <w:tcPr>
            <w:tcW w:w="1560"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1CF39B42"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Первая очередь</w:t>
            </w:r>
          </w:p>
        </w:tc>
        <w:tc>
          <w:tcPr>
            <w:tcW w:w="2269"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4897EAF3" w14:textId="77777777" w:rsidR="00304EB8" w:rsidRDefault="00304EB8">
            <w:pPr>
              <w:jc w:val="center"/>
              <w:rPr>
                <w:rFonts w:ascii="Times New Roman" w:hAnsi="Times New Roman" w:cs="Times New Roman"/>
                <w:color w:val="000000"/>
              </w:rPr>
            </w:pPr>
            <w:r>
              <w:rPr>
                <w:rFonts w:ascii="Times New Roman" w:hAnsi="Times New Roman" w:cs="Times New Roman"/>
                <w:color w:val="000000"/>
              </w:rPr>
              <w:t>Зона специализированной общественной застройки</w:t>
            </w:r>
          </w:p>
        </w:tc>
        <w:tc>
          <w:tcPr>
            <w:tcW w:w="1833" w:type="dxa"/>
            <w:tcBorders>
              <w:top w:val="single" w:sz="8" w:space="0" w:color="auto"/>
              <w:left w:val="single" w:sz="6" w:space="0" w:color="auto"/>
              <w:bottom w:val="single" w:sz="6" w:space="0" w:color="auto"/>
              <w:right w:val="single" w:sz="12" w:space="0" w:color="auto"/>
            </w:tcBorders>
            <w:shd w:val="clear" w:color="auto" w:fill="FFFFFF"/>
            <w:vAlign w:val="center"/>
            <w:hideMark/>
          </w:tcPr>
          <w:p w14:paraId="071D3A0F" w14:textId="77777777" w:rsidR="00304EB8" w:rsidRDefault="00304EB8">
            <w:pPr>
              <w:jc w:val="center"/>
              <w:rPr>
                <w:rFonts w:ascii="Times New Roman" w:hAnsi="Times New Roman" w:cs="Times New Roman"/>
                <w:color w:val="000000"/>
              </w:rPr>
            </w:pPr>
            <w:r>
              <w:rPr>
                <w:rFonts w:ascii="Times New Roman" w:hAnsi="Times New Roman" w:cs="Times New Roman"/>
                <w:color w:val="000000"/>
              </w:rPr>
              <w:t>Не требуется</w:t>
            </w:r>
          </w:p>
        </w:tc>
      </w:tr>
      <w:tr w:rsidR="00304EB8" w14:paraId="0E8512F8" w14:textId="77777777" w:rsidTr="00304EB8">
        <w:trPr>
          <w:cantSplit/>
          <w:trHeight w:val="90"/>
          <w:jc w:val="center"/>
        </w:trPr>
        <w:tc>
          <w:tcPr>
            <w:tcW w:w="1130" w:type="dxa"/>
            <w:tcBorders>
              <w:top w:val="single" w:sz="8" w:space="0" w:color="auto"/>
              <w:left w:val="single" w:sz="12" w:space="0" w:color="auto"/>
              <w:bottom w:val="single" w:sz="6" w:space="0" w:color="auto"/>
              <w:right w:val="single" w:sz="6" w:space="0" w:color="auto"/>
            </w:tcBorders>
            <w:shd w:val="clear" w:color="auto" w:fill="FFFFFF"/>
            <w:vAlign w:val="center"/>
            <w:hideMark/>
          </w:tcPr>
          <w:p w14:paraId="14AE2809"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С-2</w:t>
            </w:r>
          </w:p>
        </w:tc>
        <w:tc>
          <w:tcPr>
            <w:tcW w:w="1702"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7842998A"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602010302 / Спортивное сооружение</w:t>
            </w:r>
          </w:p>
        </w:tc>
        <w:tc>
          <w:tcPr>
            <w:tcW w:w="2128"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2E092CC8"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Спортивное сооружение</w:t>
            </w:r>
          </w:p>
        </w:tc>
        <w:tc>
          <w:tcPr>
            <w:tcW w:w="3119"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3107D2FE" w14:textId="1ABA3093" w:rsidR="00304EB8" w:rsidRDefault="00304EB8" w:rsidP="00304EB8">
            <w:pPr>
              <w:overflowPunct w:val="0"/>
              <w:autoSpaceDE w:val="0"/>
              <w:autoSpaceDN w:val="0"/>
              <w:adjustRightInd w:val="0"/>
              <w:spacing w:after="0"/>
              <w:jc w:val="center"/>
              <w:rPr>
                <w:rFonts w:ascii="Times New Roman" w:hAnsi="Times New Roman" w:cs="Times New Roman"/>
                <w:color w:val="000000"/>
                <w:highlight w:val="cyan"/>
              </w:rPr>
            </w:pPr>
            <w:r>
              <w:rPr>
                <w:rFonts w:ascii="Times New Roman" w:hAnsi="Times New Roman" w:cs="Times New Roman"/>
                <w:color w:val="000000"/>
              </w:rPr>
              <w:t>Плоскостное спортивное сооружение (в том числе спортивные (игровые) площадки; спортивные поля, включая футбольные поля), 1 объект на 300 м</w:t>
            </w:r>
            <w:r>
              <w:rPr>
                <w:rFonts w:ascii="Times New Roman" w:hAnsi="Times New Roman" w:cs="Times New Roman"/>
                <w:vertAlign w:val="superscript"/>
              </w:rPr>
              <w:t>2</w:t>
            </w:r>
            <w:r>
              <w:rPr>
                <w:rFonts w:ascii="Times New Roman" w:hAnsi="Times New Roman" w:cs="Times New Roman"/>
                <w:color w:val="000000"/>
              </w:rPr>
              <w:t xml:space="preserve"> плоскостных сооружений, единовременная пропускная способность 20 человек</w:t>
            </w:r>
          </w:p>
        </w:tc>
        <w:tc>
          <w:tcPr>
            <w:tcW w:w="1844"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1436280D"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Планируемый к размещению</w:t>
            </w:r>
          </w:p>
        </w:tc>
        <w:tc>
          <w:tcPr>
            <w:tcW w:w="1560"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7CAB4306"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6" w:space="0" w:color="auto"/>
              <w:right w:val="single" w:sz="6" w:space="0" w:color="auto"/>
            </w:tcBorders>
            <w:shd w:val="clear" w:color="auto" w:fill="FFFFFF"/>
            <w:vAlign w:val="center"/>
            <w:hideMark/>
          </w:tcPr>
          <w:p w14:paraId="5137483F" w14:textId="77777777" w:rsidR="00304EB8" w:rsidRDefault="00304EB8">
            <w:pPr>
              <w:jc w:val="center"/>
              <w:rPr>
                <w:rFonts w:ascii="Times New Roman" w:hAnsi="Times New Roman" w:cs="Times New Roman"/>
                <w:color w:val="000000"/>
              </w:rPr>
            </w:pPr>
            <w:r>
              <w:rPr>
                <w:rFonts w:ascii="Times New Roman" w:hAnsi="Times New Roman" w:cs="Times New Roman"/>
                <w:color w:val="000000"/>
              </w:rPr>
              <w:t xml:space="preserve">Жилая зона </w:t>
            </w:r>
          </w:p>
        </w:tc>
        <w:tc>
          <w:tcPr>
            <w:tcW w:w="1833" w:type="dxa"/>
            <w:tcBorders>
              <w:top w:val="single" w:sz="8" w:space="0" w:color="auto"/>
              <w:left w:val="single" w:sz="6" w:space="0" w:color="auto"/>
              <w:bottom w:val="single" w:sz="6" w:space="0" w:color="auto"/>
              <w:right w:val="single" w:sz="12" w:space="0" w:color="auto"/>
            </w:tcBorders>
            <w:shd w:val="clear" w:color="auto" w:fill="FFFFFF"/>
            <w:vAlign w:val="center"/>
            <w:hideMark/>
          </w:tcPr>
          <w:p w14:paraId="50DB7785" w14:textId="77777777" w:rsidR="00304EB8" w:rsidRDefault="00304EB8">
            <w:pPr>
              <w:jc w:val="center"/>
              <w:rPr>
                <w:rFonts w:ascii="Times New Roman" w:hAnsi="Times New Roman" w:cs="Times New Roman"/>
                <w:color w:val="000000"/>
              </w:rPr>
            </w:pPr>
            <w:r>
              <w:rPr>
                <w:rFonts w:ascii="Times New Roman" w:hAnsi="Times New Roman" w:cs="Times New Roman"/>
                <w:color w:val="000000"/>
              </w:rPr>
              <w:t>Не требуется</w:t>
            </w:r>
          </w:p>
        </w:tc>
      </w:tr>
      <w:tr w:rsidR="00304EB8" w14:paraId="7679D635" w14:textId="77777777" w:rsidTr="00304EB8">
        <w:trPr>
          <w:cantSplit/>
          <w:trHeight w:val="200"/>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22356BEB" w14:textId="77777777" w:rsidR="00304EB8" w:rsidRPr="00FD55A3" w:rsidRDefault="00304EB8">
            <w:pPr>
              <w:spacing w:after="0"/>
              <w:jc w:val="center"/>
              <w:rPr>
                <w:rFonts w:ascii="Times New Roman" w:eastAsia="Calibri" w:hAnsi="Times New Roman" w:cs="Times New Roman"/>
                <w:color w:val="000000"/>
              </w:rPr>
            </w:pPr>
            <w:r w:rsidRPr="00FD55A3">
              <w:rPr>
                <w:rFonts w:ascii="Times New Roman" w:hAnsi="Times New Roman" w:cs="Times New Roman"/>
                <w:b/>
                <w:color w:val="000000"/>
              </w:rPr>
              <w:t>Транспортная инфраструктура</w:t>
            </w:r>
          </w:p>
        </w:tc>
      </w:tr>
      <w:tr w:rsidR="00304EB8" w14:paraId="2EC27D4A" w14:textId="77777777" w:rsidTr="00304EB8">
        <w:trPr>
          <w:cantSplit/>
          <w:trHeight w:val="197"/>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3B1BA62A" w14:textId="77777777" w:rsidR="00304EB8" w:rsidRPr="00FD55A3" w:rsidRDefault="00304EB8">
            <w:pPr>
              <w:spacing w:after="0" w:line="240" w:lineRule="auto"/>
              <w:jc w:val="center"/>
              <w:rPr>
                <w:rFonts w:ascii="Times New Roman" w:hAnsi="Times New Roman" w:cs="Times New Roman"/>
                <w:color w:val="000000"/>
              </w:rPr>
            </w:pPr>
            <w:r w:rsidRPr="00FD55A3">
              <w:rPr>
                <w:rFonts w:ascii="Times New Roman" w:hAnsi="Times New Roman" w:cs="Times New Roman"/>
                <w:b/>
                <w:color w:val="000000"/>
              </w:rPr>
              <w:t>Улично-дорожная сеть</w:t>
            </w:r>
          </w:p>
        </w:tc>
      </w:tr>
      <w:tr w:rsidR="00304EB8" w14:paraId="31A0947A" w14:textId="77777777" w:rsidTr="00304EB8">
        <w:trPr>
          <w:cantSplit/>
          <w:trHeight w:val="553"/>
          <w:jc w:val="center"/>
        </w:trPr>
        <w:tc>
          <w:tcPr>
            <w:tcW w:w="1130" w:type="dxa"/>
            <w:tcBorders>
              <w:top w:val="single" w:sz="12" w:space="0" w:color="auto"/>
              <w:left w:val="single" w:sz="12" w:space="0" w:color="auto"/>
              <w:bottom w:val="single" w:sz="8" w:space="0" w:color="auto"/>
              <w:right w:val="single" w:sz="6" w:space="0" w:color="auto"/>
            </w:tcBorders>
            <w:vAlign w:val="center"/>
            <w:hideMark/>
          </w:tcPr>
          <w:p w14:paraId="764D462A"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УДС-1</w:t>
            </w:r>
          </w:p>
        </w:tc>
        <w:tc>
          <w:tcPr>
            <w:tcW w:w="1702" w:type="dxa"/>
            <w:tcBorders>
              <w:top w:val="single" w:sz="12" w:space="0" w:color="auto"/>
              <w:left w:val="single" w:sz="6" w:space="0" w:color="auto"/>
              <w:bottom w:val="single" w:sz="8" w:space="0" w:color="auto"/>
              <w:right w:val="single" w:sz="6" w:space="0" w:color="auto"/>
            </w:tcBorders>
            <w:vAlign w:val="center"/>
            <w:hideMark/>
          </w:tcPr>
          <w:p w14:paraId="0D89A1A3"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602030405/ Магистральная улица районного значения</w:t>
            </w:r>
          </w:p>
        </w:tc>
        <w:tc>
          <w:tcPr>
            <w:tcW w:w="2128" w:type="dxa"/>
            <w:tcBorders>
              <w:top w:val="single" w:sz="12" w:space="0" w:color="auto"/>
              <w:left w:val="single" w:sz="6" w:space="0" w:color="auto"/>
              <w:bottom w:val="single" w:sz="6" w:space="0" w:color="auto"/>
              <w:right w:val="single" w:sz="6" w:space="0" w:color="auto"/>
            </w:tcBorders>
            <w:vAlign w:val="center"/>
            <w:hideMark/>
          </w:tcPr>
          <w:p w14:paraId="740A9EBD" w14:textId="633546CF" w:rsidR="00304EB8" w:rsidRDefault="00304EB8" w:rsidP="00304EB8">
            <w:pPr>
              <w:spacing w:after="0"/>
              <w:jc w:val="center"/>
              <w:rPr>
                <w:rFonts w:ascii="Times New Roman" w:hAnsi="Times New Roman" w:cs="Times New Roman"/>
                <w:color w:val="000000"/>
                <w:highlight w:val="cyan"/>
              </w:rPr>
            </w:pPr>
            <w:r>
              <w:rPr>
                <w:rFonts w:ascii="Times New Roman" w:hAnsi="Times New Roman" w:cs="Times New Roman"/>
              </w:rPr>
              <w:t>Реконструкция улицы Белинского</w:t>
            </w:r>
          </w:p>
        </w:tc>
        <w:tc>
          <w:tcPr>
            <w:tcW w:w="3119" w:type="dxa"/>
            <w:tcBorders>
              <w:top w:val="single" w:sz="12" w:space="0" w:color="auto"/>
              <w:left w:val="single" w:sz="6" w:space="0" w:color="auto"/>
              <w:bottom w:val="single" w:sz="8" w:space="0" w:color="auto"/>
              <w:right w:val="single" w:sz="6" w:space="0" w:color="auto"/>
            </w:tcBorders>
            <w:vAlign w:val="center"/>
            <w:hideMark/>
          </w:tcPr>
          <w:p w14:paraId="56789F29"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0,56 км</w:t>
            </w:r>
          </w:p>
        </w:tc>
        <w:tc>
          <w:tcPr>
            <w:tcW w:w="1844" w:type="dxa"/>
            <w:tcBorders>
              <w:top w:val="single" w:sz="12" w:space="0" w:color="auto"/>
              <w:left w:val="single" w:sz="6" w:space="0" w:color="auto"/>
              <w:bottom w:val="single" w:sz="6" w:space="0" w:color="auto"/>
              <w:right w:val="single" w:sz="6" w:space="0" w:color="auto"/>
            </w:tcBorders>
            <w:vAlign w:val="center"/>
            <w:hideMark/>
          </w:tcPr>
          <w:p w14:paraId="6C7ED450"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12" w:space="0" w:color="auto"/>
              <w:left w:val="single" w:sz="6" w:space="0" w:color="auto"/>
              <w:bottom w:val="single" w:sz="6" w:space="0" w:color="auto"/>
              <w:right w:val="single" w:sz="6" w:space="0" w:color="auto"/>
            </w:tcBorders>
            <w:vAlign w:val="center"/>
            <w:hideMark/>
          </w:tcPr>
          <w:p w14:paraId="58A3FAE5"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1 очередь</w:t>
            </w:r>
          </w:p>
        </w:tc>
        <w:tc>
          <w:tcPr>
            <w:tcW w:w="2269" w:type="dxa"/>
            <w:tcBorders>
              <w:top w:val="single" w:sz="12" w:space="0" w:color="auto"/>
              <w:left w:val="single" w:sz="6" w:space="0" w:color="auto"/>
              <w:bottom w:val="single" w:sz="8" w:space="0" w:color="auto"/>
              <w:right w:val="single" w:sz="6" w:space="0" w:color="auto"/>
            </w:tcBorders>
            <w:vAlign w:val="center"/>
            <w:hideMark/>
          </w:tcPr>
          <w:p w14:paraId="25DD0A85" w14:textId="77777777" w:rsidR="00304EB8" w:rsidRDefault="00304EB8">
            <w:pPr>
              <w:spacing w:after="0" w:line="240" w:lineRule="auto"/>
              <w:jc w:val="center"/>
              <w:rPr>
                <w:rFonts w:ascii="Times New Roman" w:eastAsia="Calibri" w:hAnsi="Times New Roman" w:cs="Times New Roman"/>
                <w:color w:val="000000"/>
                <w:highlight w:val="cyan"/>
                <w:lang w:val="en-US"/>
              </w:rPr>
            </w:pPr>
            <w:r>
              <w:rPr>
                <w:rFonts w:ascii="Times New Roman" w:hAnsi="Times New Roman" w:cs="Times New Roman"/>
                <w:color w:val="000000"/>
                <w:lang w:val="en-US"/>
              </w:rPr>
              <w:t>-</w:t>
            </w:r>
          </w:p>
        </w:tc>
        <w:tc>
          <w:tcPr>
            <w:tcW w:w="1833" w:type="dxa"/>
            <w:tcBorders>
              <w:top w:val="single" w:sz="12" w:space="0" w:color="auto"/>
              <w:left w:val="single" w:sz="6" w:space="0" w:color="auto"/>
              <w:bottom w:val="single" w:sz="8" w:space="0" w:color="auto"/>
              <w:right w:val="single" w:sz="12" w:space="0" w:color="auto"/>
            </w:tcBorders>
            <w:vAlign w:val="center"/>
            <w:hideMark/>
          </w:tcPr>
          <w:p w14:paraId="2BE9564D"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Не требуется</w:t>
            </w:r>
          </w:p>
        </w:tc>
      </w:tr>
      <w:tr w:rsidR="00304EB8" w14:paraId="30E8B603"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86CD140"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1A488A7"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602030405/ Магистральная улица районного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01B20A6" w14:textId="0D8E0267" w:rsidR="00304EB8" w:rsidRDefault="00304EB8" w:rsidP="00304EB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участка улицы Гаражная от улицы Советская до улицы Транспортная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BC039B3"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0,35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872729D"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9A3C674"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B012CAE"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71BCF33"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Не требуется</w:t>
            </w:r>
          </w:p>
        </w:tc>
      </w:tr>
      <w:tr w:rsidR="00304EB8" w14:paraId="7405D682"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6A9B6CCD"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7A9DAE6"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A3F8F01" w14:textId="19D3714B" w:rsidR="00304EB8" w:rsidRDefault="00304EB8" w:rsidP="00304EB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улицы Дружбы</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35E1751"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1,29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BB1654D"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F8823F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4D7E730"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9CCE1F8" w14:textId="77777777" w:rsidR="00304EB8" w:rsidRDefault="00304EB8">
            <w:pPr>
              <w:spacing w:after="0" w:line="240" w:lineRule="auto"/>
              <w:jc w:val="center"/>
              <w:rPr>
                <w:rFonts w:ascii="Times New Roman" w:eastAsia="Calibri" w:hAnsi="Times New Roman" w:cs="Times New Roman"/>
                <w:color w:val="000000"/>
                <w:highlight w:val="cyan"/>
                <w:lang w:val="en-US"/>
              </w:rPr>
            </w:pPr>
            <w:r>
              <w:rPr>
                <w:rFonts w:ascii="Times New Roman" w:hAnsi="Times New Roman" w:cs="Times New Roman"/>
                <w:color w:val="000000"/>
              </w:rPr>
              <w:t>Не требуется</w:t>
            </w:r>
          </w:p>
        </w:tc>
      </w:tr>
      <w:tr w:rsidR="00304EB8" w14:paraId="6165D423"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F033D41"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A519C30"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7E1B269" w14:textId="5CDEE689" w:rsidR="00304EB8" w:rsidRDefault="00304EB8" w:rsidP="00304EB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улицы Колхозная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88618DE"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0,69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B74FBBA"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1E9EAC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5E1D1AD"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335C8D2"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Не требуется</w:t>
            </w:r>
          </w:p>
        </w:tc>
      </w:tr>
      <w:tr w:rsidR="00304EB8" w14:paraId="2CF9A66D"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A88373B"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6BB9737"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5A50F72" w14:textId="4406A17A" w:rsidR="00304EB8" w:rsidRDefault="00304EB8" w:rsidP="003E7FF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3E7FF8">
              <w:rPr>
                <w:rFonts w:ascii="Times New Roman" w:hAnsi="Times New Roman" w:cs="Times New Roman"/>
              </w:rPr>
              <w:t>ицы</w:t>
            </w:r>
            <w:r>
              <w:rPr>
                <w:rFonts w:ascii="Times New Roman" w:hAnsi="Times New Roman" w:cs="Times New Roman"/>
              </w:rPr>
              <w:t xml:space="preserve"> Комсомольская от ул</w:t>
            </w:r>
            <w:r w:rsidR="003E7FF8">
              <w:rPr>
                <w:rFonts w:ascii="Times New Roman" w:hAnsi="Times New Roman" w:cs="Times New Roman"/>
              </w:rPr>
              <w:t xml:space="preserve">ицы </w:t>
            </w:r>
            <w:r>
              <w:rPr>
                <w:rFonts w:ascii="Times New Roman" w:hAnsi="Times New Roman" w:cs="Times New Roman"/>
              </w:rPr>
              <w:t>Путевая до ул</w:t>
            </w:r>
            <w:r w:rsidR="003E7FF8">
              <w:rPr>
                <w:rFonts w:ascii="Times New Roman" w:hAnsi="Times New Roman" w:cs="Times New Roman"/>
              </w:rPr>
              <w:t>ицы</w:t>
            </w:r>
            <w:r>
              <w:rPr>
                <w:rFonts w:ascii="Times New Roman" w:hAnsi="Times New Roman" w:cs="Times New Roman"/>
              </w:rPr>
              <w:t xml:space="preserve"> Школьная и от </w:t>
            </w:r>
            <w:r w:rsidR="003E7FF8">
              <w:rPr>
                <w:rFonts w:ascii="Times New Roman" w:hAnsi="Times New Roman" w:cs="Times New Roman"/>
              </w:rPr>
              <w:t>улицы</w:t>
            </w:r>
            <w:r>
              <w:rPr>
                <w:rFonts w:ascii="Times New Roman" w:hAnsi="Times New Roman" w:cs="Times New Roman"/>
              </w:rPr>
              <w:t xml:space="preserve"> Центральная до ул</w:t>
            </w:r>
            <w:r w:rsidR="003E7FF8">
              <w:rPr>
                <w:rFonts w:ascii="Times New Roman" w:hAnsi="Times New Roman" w:cs="Times New Roman"/>
              </w:rPr>
              <w:t>ицы</w:t>
            </w:r>
            <w:r>
              <w:rPr>
                <w:rFonts w:ascii="Times New Roman" w:hAnsi="Times New Roman" w:cs="Times New Roman"/>
              </w:rPr>
              <w:t xml:space="preserve"> Ленина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84E42A1"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1,29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D5F1FD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556210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43EB962"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55A86FE"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212329E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07269A9"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04C2580"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602030405/ Магистральная улица районного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44786AD" w14:textId="01ADB780" w:rsidR="00304EB8" w:rsidRDefault="00304EB8" w:rsidP="003E7FF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3E7FF8">
              <w:rPr>
                <w:rFonts w:ascii="Times New Roman" w:hAnsi="Times New Roman" w:cs="Times New Roman"/>
              </w:rPr>
              <w:t>ицы</w:t>
            </w:r>
            <w:r>
              <w:rPr>
                <w:rFonts w:ascii="Times New Roman" w:hAnsi="Times New Roman" w:cs="Times New Roman"/>
              </w:rPr>
              <w:t xml:space="preserve"> Крупской</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70684BA"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1,03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01E79F0"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C389FAA"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3520E6E"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E006B59"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02A9E2C2"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D0C0E7C"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2949D63"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602030405/ Магистральная улица районного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A66BFDA" w14:textId="4C87557F" w:rsidR="00304EB8" w:rsidRDefault="00304EB8" w:rsidP="003E7FF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3E7FF8">
              <w:rPr>
                <w:rFonts w:ascii="Times New Roman" w:hAnsi="Times New Roman" w:cs="Times New Roman"/>
              </w:rPr>
              <w:t>ицы</w:t>
            </w:r>
            <w:r>
              <w:rPr>
                <w:rFonts w:ascii="Times New Roman" w:hAnsi="Times New Roman" w:cs="Times New Roman"/>
              </w:rPr>
              <w:t xml:space="preserve"> Ленина от ул</w:t>
            </w:r>
            <w:r w:rsidR="003E7FF8">
              <w:rPr>
                <w:rFonts w:ascii="Times New Roman" w:hAnsi="Times New Roman" w:cs="Times New Roman"/>
              </w:rPr>
              <w:t>ицы</w:t>
            </w:r>
            <w:r>
              <w:rPr>
                <w:rFonts w:ascii="Times New Roman" w:hAnsi="Times New Roman" w:cs="Times New Roman"/>
              </w:rPr>
              <w:t xml:space="preserve"> Гаражная до ул</w:t>
            </w:r>
            <w:r w:rsidR="003E7FF8">
              <w:rPr>
                <w:rFonts w:ascii="Times New Roman" w:hAnsi="Times New Roman" w:cs="Times New Roman"/>
              </w:rPr>
              <w:t>ицы</w:t>
            </w:r>
            <w:r>
              <w:rPr>
                <w:rFonts w:ascii="Times New Roman" w:hAnsi="Times New Roman" w:cs="Times New Roman"/>
              </w:rPr>
              <w:t xml:space="preserve"> Юности</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2DABC5A"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1,59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C789E5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7A5F3AA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25B2590"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DBCE4FE"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129C64C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A6CD0F7"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B997F2E"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AB0E452" w14:textId="3F17CE47" w:rsidR="00304EB8" w:rsidRDefault="00304EB8" w:rsidP="003E7FF8">
            <w:pPr>
              <w:spacing w:after="0"/>
              <w:jc w:val="center"/>
              <w:rPr>
                <w:rFonts w:ascii="Times New Roman" w:eastAsia="Calibri" w:hAnsi="Times New Roman" w:cs="Times New Roman"/>
                <w:color w:val="000000"/>
                <w:highlight w:val="cyan"/>
              </w:rPr>
            </w:pPr>
            <w:r w:rsidRPr="003E7FF8">
              <w:rPr>
                <w:rFonts w:ascii="Times New Roman" w:hAnsi="Times New Roman" w:cs="Times New Roman"/>
              </w:rPr>
              <w:t>Реконструкция ул</w:t>
            </w:r>
            <w:r w:rsidR="003E7FF8">
              <w:rPr>
                <w:rFonts w:ascii="Times New Roman" w:hAnsi="Times New Roman" w:cs="Times New Roman"/>
              </w:rPr>
              <w:t>ицы</w:t>
            </w:r>
            <w:r w:rsidRPr="003E7FF8">
              <w:rPr>
                <w:rFonts w:ascii="Times New Roman" w:hAnsi="Times New Roman" w:cs="Times New Roman"/>
              </w:rPr>
              <w:t xml:space="preserve"> Матросова от ул</w:t>
            </w:r>
            <w:r w:rsidR="003E7FF8">
              <w:rPr>
                <w:rFonts w:ascii="Times New Roman" w:hAnsi="Times New Roman" w:cs="Times New Roman"/>
              </w:rPr>
              <w:t>ицы</w:t>
            </w:r>
            <w:r w:rsidRPr="003E7FF8">
              <w:rPr>
                <w:rFonts w:ascii="Times New Roman" w:hAnsi="Times New Roman" w:cs="Times New Roman"/>
              </w:rPr>
              <w:t xml:space="preserve"> Комсомольская до </w:t>
            </w:r>
            <w:hyperlink r:id="rId8" w:history="1">
              <w:r w:rsidRPr="003E7FF8">
                <w:rPr>
                  <w:rStyle w:val="ac"/>
                  <w:rFonts w:ascii="Times New Roman" w:hAnsi="Times New Roman" w:cs="Times New Roman"/>
                  <w:color w:val="auto"/>
                  <w:u w:val="none"/>
                </w:rPr>
                <w:t>СОШ № 17 р</w:t>
              </w:r>
              <w:r w:rsidR="003E7FF8">
                <w:rPr>
                  <w:rStyle w:val="ac"/>
                  <w:rFonts w:ascii="Times New Roman" w:hAnsi="Times New Roman" w:cs="Times New Roman"/>
                  <w:color w:val="auto"/>
                  <w:u w:val="none"/>
                </w:rPr>
                <w:t>абочего</w:t>
              </w:r>
              <w:r w:rsidRPr="003E7FF8">
                <w:rPr>
                  <w:rStyle w:val="ac"/>
                  <w:rFonts w:ascii="Times New Roman" w:hAnsi="Times New Roman" w:cs="Times New Roman"/>
                  <w:color w:val="auto"/>
                  <w:u w:val="none"/>
                </w:rPr>
                <w:t xml:space="preserve"> п</w:t>
              </w:r>
              <w:r w:rsidR="003E7FF8">
                <w:rPr>
                  <w:rStyle w:val="ac"/>
                  <w:rFonts w:ascii="Times New Roman" w:hAnsi="Times New Roman" w:cs="Times New Roman"/>
                  <w:color w:val="auto"/>
                  <w:u w:val="none"/>
                </w:rPr>
                <w:t>оселка</w:t>
              </w:r>
              <w:r w:rsidRPr="003E7FF8">
                <w:rPr>
                  <w:rStyle w:val="ac"/>
                  <w:rFonts w:ascii="Times New Roman" w:hAnsi="Times New Roman" w:cs="Times New Roman"/>
                  <w:color w:val="auto"/>
                  <w:u w:val="none"/>
                </w:rPr>
                <w:t xml:space="preserve"> Юрты</w:t>
              </w:r>
            </w:hyperlink>
            <w:r w:rsidRPr="003E7FF8">
              <w:rPr>
                <w:rFonts w:ascii="Times New Roman" w:hAnsi="Times New Roman" w:cs="Times New Roman"/>
              </w:rPr>
              <w:t xml:space="preserve"> и участок вдоль строения</w:t>
            </w:r>
            <w:r>
              <w:rPr>
                <w:rFonts w:ascii="Times New Roman" w:hAnsi="Times New Roman" w:cs="Times New Roman"/>
              </w:rPr>
              <w:t xml:space="preserve"> по ул</w:t>
            </w:r>
            <w:r w:rsidR="003E7FF8">
              <w:rPr>
                <w:rFonts w:ascii="Times New Roman" w:hAnsi="Times New Roman" w:cs="Times New Roman"/>
              </w:rPr>
              <w:t>ице</w:t>
            </w:r>
            <w:r>
              <w:rPr>
                <w:rFonts w:ascii="Times New Roman" w:hAnsi="Times New Roman" w:cs="Times New Roman"/>
              </w:rPr>
              <w:t xml:space="preserve"> Матросова, 1А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F340B1C"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A9B0B8A"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91662D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ADB4E76"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A5DFC14"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471E605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4D40F00"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6503683"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602030405/ Магистральная улица районного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6E480C50" w14:textId="3C393416" w:rsidR="00304EB8" w:rsidRDefault="00304EB8" w:rsidP="003E7FF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3E7FF8">
              <w:rPr>
                <w:rFonts w:ascii="Times New Roman" w:hAnsi="Times New Roman" w:cs="Times New Roman"/>
              </w:rPr>
              <w:t xml:space="preserve">ицы </w:t>
            </w:r>
            <w:r>
              <w:rPr>
                <w:rFonts w:ascii="Times New Roman" w:hAnsi="Times New Roman" w:cs="Times New Roman"/>
              </w:rPr>
              <w:t>Трактовая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D0D5943"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0,73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426577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DF5B72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67F83D2"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4F0DB6B"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28B83C46"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36242CA"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УДС-1</w:t>
            </w:r>
            <w:r>
              <w:rPr>
                <w:rFonts w:ascii="Times New Roman" w:hAnsi="Times New Roman" w:cs="Times New Roman"/>
                <w:lang w:val="en-US"/>
              </w:rPr>
              <w:t>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BA93C24"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674F530" w14:textId="5BFAF11F" w:rsidR="00304EB8" w:rsidRDefault="00304EB8" w:rsidP="003E7FF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3E7FF8">
              <w:rPr>
                <w:rFonts w:ascii="Times New Roman" w:hAnsi="Times New Roman" w:cs="Times New Roman"/>
              </w:rPr>
              <w:t>ицы</w:t>
            </w:r>
            <w:r>
              <w:rPr>
                <w:rFonts w:ascii="Times New Roman" w:hAnsi="Times New Roman" w:cs="Times New Roman"/>
              </w:rPr>
              <w:t xml:space="preserve"> Транспортная от ул</w:t>
            </w:r>
            <w:r w:rsidR="003E7FF8">
              <w:rPr>
                <w:rFonts w:ascii="Times New Roman" w:hAnsi="Times New Roman" w:cs="Times New Roman"/>
              </w:rPr>
              <w:t>ицы</w:t>
            </w:r>
            <w:r>
              <w:rPr>
                <w:rFonts w:ascii="Times New Roman" w:hAnsi="Times New Roman" w:cs="Times New Roman"/>
              </w:rPr>
              <w:t xml:space="preserve"> Гаражная до ул</w:t>
            </w:r>
            <w:r w:rsidR="003E7FF8">
              <w:rPr>
                <w:rFonts w:ascii="Times New Roman" w:hAnsi="Times New Roman" w:cs="Times New Roman"/>
              </w:rPr>
              <w:t>ицы</w:t>
            </w:r>
            <w:r>
              <w:rPr>
                <w:rFonts w:ascii="Times New Roman" w:hAnsi="Times New Roman" w:cs="Times New Roman"/>
              </w:rPr>
              <w:t xml:space="preserve"> Колхозная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FEF108D"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0,44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15AAA1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E3C2F6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5F2CC8C"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E9DD9C6"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5ACC8960"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EED1DE0"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УДС-1</w:t>
            </w:r>
            <w:r>
              <w:rPr>
                <w:rFonts w:ascii="Times New Roman" w:hAnsi="Times New Roman" w:cs="Times New Roman"/>
                <w:lang w:val="en-US"/>
              </w:rPr>
              <w:t>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99FE90D"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6BC66EB" w14:textId="4BB02888" w:rsidR="00304EB8" w:rsidRDefault="00304EB8" w:rsidP="003E7FF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3E7FF8">
              <w:rPr>
                <w:rFonts w:ascii="Times New Roman" w:hAnsi="Times New Roman" w:cs="Times New Roman"/>
              </w:rPr>
              <w:t>ицы</w:t>
            </w:r>
            <w:r>
              <w:rPr>
                <w:rFonts w:ascii="Times New Roman" w:hAnsi="Times New Roman" w:cs="Times New Roman"/>
              </w:rPr>
              <w:t xml:space="preserve"> Школьная от ул</w:t>
            </w:r>
            <w:r w:rsidR="003E7FF8">
              <w:rPr>
                <w:rFonts w:ascii="Times New Roman" w:hAnsi="Times New Roman" w:cs="Times New Roman"/>
              </w:rPr>
              <w:t>ицы</w:t>
            </w:r>
            <w:r>
              <w:rPr>
                <w:rFonts w:ascii="Times New Roman" w:hAnsi="Times New Roman" w:cs="Times New Roman"/>
              </w:rPr>
              <w:t xml:space="preserve"> Бульварная до ул</w:t>
            </w:r>
            <w:r w:rsidR="003E7FF8">
              <w:rPr>
                <w:rFonts w:ascii="Times New Roman" w:hAnsi="Times New Roman" w:cs="Times New Roman"/>
              </w:rPr>
              <w:t>ицы</w:t>
            </w:r>
            <w:r>
              <w:rPr>
                <w:rFonts w:ascii="Times New Roman" w:hAnsi="Times New Roman" w:cs="Times New Roman"/>
              </w:rPr>
              <w:t xml:space="preserve"> Советская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4C5455A"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0,22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F024A7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65EF769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EA67EDD"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45DBA9A"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6118551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3BF0323"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УДС-1</w:t>
            </w:r>
            <w:r>
              <w:rPr>
                <w:rFonts w:ascii="Times New Roman" w:hAnsi="Times New Roman" w:cs="Times New Roman"/>
                <w:lang w:val="en-US"/>
              </w:rPr>
              <w:t>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1E838B3"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4D3DC8E" w14:textId="38BF0E2E" w:rsidR="00304EB8" w:rsidRDefault="00304EB8" w:rsidP="003E7FF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3E7FF8">
              <w:rPr>
                <w:rFonts w:ascii="Times New Roman" w:hAnsi="Times New Roman" w:cs="Times New Roman"/>
              </w:rPr>
              <w:t>ицы</w:t>
            </w:r>
            <w:r>
              <w:rPr>
                <w:rFonts w:ascii="Times New Roman" w:hAnsi="Times New Roman" w:cs="Times New Roman"/>
              </w:rPr>
              <w:t xml:space="preserve"> Юности</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EC10FE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0,34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F8BD30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522AAF25"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A8DF9DB"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3B7111D"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6025796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D85E943"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УДС-1</w:t>
            </w:r>
            <w:r>
              <w:rPr>
                <w:rFonts w:ascii="Times New Roman" w:hAnsi="Times New Roman" w:cs="Times New Roman"/>
                <w:lang w:val="en-US"/>
              </w:rPr>
              <w:t>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552A43B"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602030405/ Магистральная улица районного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E732CB3" w14:textId="564EFA18" w:rsidR="00304EB8" w:rsidRDefault="00304EB8" w:rsidP="003E7FF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3E7FF8">
              <w:rPr>
                <w:rFonts w:ascii="Times New Roman" w:hAnsi="Times New Roman" w:cs="Times New Roman"/>
              </w:rPr>
              <w:t xml:space="preserve">ицы </w:t>
            </w:r>
            <w:r>
              <w:rPr>
                <w:rFonts w:ascii="Times New Roman" w:hAnsi="Times New Roman" w:cs="Times New Roman"/>
              </w:rPr>
              <w:t>Путевая до ул</w:t>
            </w:r>
            <w:r w:rsidR="003E7FF8">
              <w:rPr>
                <w:rFonts w:ascii="Times New Roman" w:hAnsi="Times New Roman" w:cs="Times New Roman"/>
              </w:rPr>
              <w:t>ицы</w:t>
            </w:r>
            <w:r>
              <w:rPr>
                <w:rFonts w:ascii="Times New Roman" w:hAnsi="Times New Roman" w:cs="Times New Roman"/>
              </w:rPr>
              <w:t xml:space="preserve"> Трактовая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3868A85"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1,42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B7CF2B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3778376"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AFB15D1"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D80C57F"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3EC099A2"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8AFE75F"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УДС-1</w:t>
            </w:r>
            <w:r>
              <w:rPr>
                <w:rFonts w:ascii="Times New Roman" w:hAnsi="Times New Roman" w:cs="Times New Roman"/>
                <w:lang w:val="en-US"/>
              </w:rPr>
              <w:t>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F4BF7C3"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602030405/ Магистральная улица районного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06CBBED" w14:textId="6F208695"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3E7FF8">
              <w:rPr>
                <w:rFonts w:ascii="Times New Roman" w:hAnsi="Times New Roman" w:cs="Times New Roman"/>
              </w:rPr>
              <w:t>ицы</w:t>
            </w:r>
            <w:r>
              <w:rPr>
                <w:rFonts w:ascii="Times New Roman" w:hAnsi="Times New Roman" w:cs="Times New Roman"/>
              </w:rPr>
              <w:t xml:space="preserve"> Советская от ул</w:t>
            </w:r>
            <w:r w:rsidR="00A33066">
              <w:rPr>
                <w:rFonts w:ascii="Times New Roman" w:hAnsi="Times New Roman" w:cs="Times New Roman"/>
              </w:rPr>
              <w:t>ицы</w:t>
            </w:r>
            <w:r>
              <w:rPr>
                <w:rFonts w:ascii="Times New Roman" w:hAnsi="Times New Roman" w:cs="Times New Roman"/>
              </w:rPr>
              <w:t xml:space="preserve"> Путевая до ул</w:t>
            </w:r>
            <w:r w:rsidR="00A33066">
              <w:rPr>
                <w:rFonts w:ascii="Times New Roman" w:hAnsi="Times New Roman" w:cs="Times New Roman"/>
              </w:rPr>
              <w:t xml:space="preserve">ицы </w:t>
            </w:r>
            <w:r>
              <w:rPr>
                <w:rFonts w:ascii="Times New Roman" w:hAnsi="Times New Roman" w:cs="Times New Roman"/>
              </w:rPr>
              <w:t>Гаражная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6721C89"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1,49 км</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2BD786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9C0EFF1"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1 очередь</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9C1D94E"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CBA3643"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30B7BFA"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DD2A7E6"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УДС-1</w:t>
            </w:r>
            <w:r>
              <w:rPr>
                <w:rFonts w:ascii="Times New Roman" w:hAnsi="Times New Roman" w:cs="Times New Roman"/>
                <w:lang w:val="en-US"/>
              </w:rPr>
              <w:t>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58030C6"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1DBC61D" w14:textId="0E23D41C"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Чехова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74C2A7E"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0,39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006E33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03486F3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CDFFCA2"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7EB904D"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4C1258E0"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AA0289A"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УДС-1</w:t>
            </w:r>
            <w:r>
              <w:rPr>
                <w:rFonts w:ascii="Times New Roman" w:hAnsi="Times New Roman" w:cs="Times New Roman"/>
                <w:lang w:val="en-US"/>
              </w:rPr>
              <w:t>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D42556B"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4D3A98F" w14:textId="488D9F74"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участка ул</w:t>
            </w:r>
            <w:r w:rsidR="00A33066">
              <w:rPr>
                <w:rFonts w:ascii="Times New Roman" w:hAnsi="Times New Roman" w:cs="Times New Roman"/>
              </w:rPr>
              <w:t>ицы</w:t>
            </w:r>
            <w:r>
              <w:rPr>
                <w:rFonts w:ascii="Times New Roman" w:hAnsi="Times New Roman" w:cs="Times New Roman"/>
              </w:rPr>
              <w:t xml:space="preserve"> Строительная от ул</w:t>
            </w:r>
            <w:r w:rsidR="00A33066">
              <w:rPr>
                <w:rFonts w:ascii="Times New Roman" w:hAnsi="Times New Roman" w:cs="Times New Roman"/>
              </w:rPr>
              <w:t xml:space="preserve">ицы </w:t>
            </w:r>
            <w:r>
              <w:rPr>
                <w:rFonts w:ascii="Times New Roman" w:hAnsi="Times New Roman" w:cs="Times New Roman"/>
              </w:rPr>
              <w:t>Комсомольская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71CBBED"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0,14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46238E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72EE76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D6FB494"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16F7619"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7973B6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6E86143"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УДС-1</w:t>
            </w:r>
            <w:r>
              <w:rPr>
                <w:rFonts w:ascii="Times New Roman" w:hAnsi="Times New Roman" w:cs="Times New Roman"/>
                <w:lang w:val="en-US"/>
              </w:rPr>
              <w:t>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BE84A04"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602030405/ Магистральная улица районного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96C4CE7" w14:textId="17ADC8A8"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 xml:space="preserve">ицы </w:t>
            </w:r>
            <w:r>
              <w:rPr>
                <w:rFonts w:ascii="Times New Roman" w:hAnsi="Times New Roman" w:cs="Times New Roman"/>
              </w:rPr>
              <w:t>Советская от ул</w:t>
            </w:r>
            <w:r w:rsidR="00A33066">
              <w:rPr>
                <w:rFonts w:ascii="Times New Roman" w:hAnsi="Times New Roman" w:cs="Times New Roman"/>
              </w:rPr>
              <w:t>ицы</w:t>
            </w:r>
            <w:r>
              <w:rPr>
                <w:rFonts w:ascii="Times New Roman" w:hAnsi="Times New Roman" w:cs="Times New Roman"/>
              </w:rPr>
              <w:t xml:space="preserve"> Сибирская до ул</w:t>
            </w:r>
            <w:r w:rsidR="00A33066">
              <w:rPr>
                <w:rFonts w:ascii="Times New Roman" w:hAnsi="Times New Roman" w:cs="Times New Roman"/>
              </w:rPr>
              <w:t>ицы</w:t>
            </w:r>
            <w:r>
              <w:rPr>
                <w:rFonts w:ascii="Times New Roman" w:hAnsi="Times New Roman" w:cs="Times New Roman"/>
              </w:rPr>
              <w:t xml:space="preserve"> Путевая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ACEFE6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0,16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202900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275B675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898E499"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C86B9EB"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D0EC2B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FCF69E9"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УДС-1</w:t>
            </w:r>
            <w:r>
              <w:rPr>
                <w:rFonts w:ascii="Times New Roman" w:hAnsi="Times New Roman" w:cs="Times New Roman"/>
                <w:lang w:val="en-US"/>
              </w:rPr>
              <w:t>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31EFB2A"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66966D45" w14:textId="34EBE180"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Северная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3EAE94D"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0,99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60504C4"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994AC38"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79FB216"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47FFCB7"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6115790"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A51805D"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УДС-1</w:t>
            </w:r>
            <w:r>
              <w:rPr>
                <w:rFonts w:ascii="Times New Roman" w:hAnsi="Times New Roman" w:cs="Times New Roman"/>
                <w:lang w:val="en-US"/>
              </w:rPr>
              <w:t>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3B63026"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602030405/ Магистральная улица районного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F61FCC4" w14:textId="60430F9A"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Путевая от ул</w:t>
            </w:r>
            <w:r w:rsidR="00A33066">
              <w:rPr>
                <w:rFonts w:ascii="Times New Roman" w:hAnsi="Times New Roman" w:cs="Times New Roman"/>
              </w:rPr>
              <w:t xml:space="preserve">ицы </w:t>
            </w:r>
            <w:r>
              <w:rPr>
                <w:rFonts w:ascii="Times New Roman" w:hAnsi="Times New Roman" w:cs="Times New Roman"/>
              </w:rPr>
              <w:t>Трактовая до границы населенного пункта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D2AD8AC"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0,21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FC726C8"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627C0D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E1EC205"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D05E43A"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0175042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2592EFE"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20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26C8D89"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97E6A48" w14:textId="1758CB94"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Ленская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1C017C3"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15C68E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1308629"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D97A77D"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E014306"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60D43BF3"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12C8D15"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21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52D145B"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D72AF19" w14:textId="7CA711B7"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Ленская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3B440F0"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0,17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52C1A1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7F1DB91"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4812337"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930D124"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283E21F6"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90CCC71"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22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B0BEBDD"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63642479" w14:textId="603E2D62"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Щорса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3D80FB9"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2DFF6E9"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5102628"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7949A62"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AF370E0"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6D90CCC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2A99303"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23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E79C037"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FCFEDFF" w14:textId="18B7D59C"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Шукшина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6EA3EC1"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3765A44"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E71A8C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9641450"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F6C01DF"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1B7566A"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670D0FC3"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24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B229676"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8F318E9" w14:textId="5EA5DA00"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 xml:space="preserve">ицы </w:t>
            </w:r>
            <w:r>
              <w:rPr>
                <w:rFonts w:ascii="Times New Roman" w:hAnsi="Times New Roman" w:cs="Times New Roman"/>
              </w:rPr>
              <w:t>Чкалова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10FA02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F7FB53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1589A10"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F1B1495"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CF15785"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50517621"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217B1D31"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25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B1B9DDF"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D8428E9" w14:textId="40DE95C4"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Центральная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22255A1"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0,91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4A3BB2F1"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F4C9CE4"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92BD2C2"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1414719"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0AFA364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602DA6FA"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26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26BC09A"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AC8B07C" w14:textId="68642E8A"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Транспортная от ул</w:t>
            </w:r>
            <w:r w:rsidR="00A33066">
              <w:rPr>
                <w:rFonts w:ascii="Times New Roman" w:hAnsi="Times New Roman" w:cs="Times New Roman"/>
              </w:rPr>
              <w:t>ицы</w:t>
            </w:r>
            <w:r>
              <w:rPr>
                <w:rFonts w:ascii="Times New Roman" w:hAnsi="Times New Roman" w:cs="Times New Roman"/>
              </w:rPr>
              <w:t xml:space="preserve"> Гаражная до границы населенного пункта и от ул</w:t>
            </w:r>
            <w:r w:rsidR="00A33066">
              <w:rPr>
                <w:rFonts w:ascii="Times New Roman" w:hAnsi="Times New Roman" w:cs="Times New Roman"/>
              </w:rPr>
              <w:t>ицы</w:t>
            </w:r>
            <w:r>
              <w:rPr>
                <w:rFonts w:ascii="Times New Roman" w:hAnsi="Times New Roman" w:cs="Times New Roman"/>
              </w:rPr>
              <w:t xml:space="preserve"> Колхозная до строения по ул</w:t>
            </w:r>
            <w:r w:rsidR="00A33066">
              <w:rPr>
                <w:rFonts w:ascii="Times New Roman" w:hAnsi="Times New Roman" w:cs="Times New Roman"/>
              </w:rPr>
              <w:t xml:space="preserve">ице </w:t>
            </w:r>
            <w:r>
              <w:rPr>
                <w:rFonts w:ascii="Times New Roman" w:hAnsi="Times New Roman" w:cs="Times New Roman"/>
              </w:rPr>
              <w:t>Трактовая, 178</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0274509"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1,77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D9048C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343EFD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0545815"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EC3DCCC"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260F3D13"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C023104"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27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B1F48C2"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A37204E" w14:textId="32C58011"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Таёжная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6FDF246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E847BFA"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B9509B4"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FA1F6BD"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3837AEA"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4C56480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1A6C21E"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28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571C5E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8C2E472" w14:textId="60DA4CFC"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Степная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7C2D0F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7D76E9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EBB89E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BA628FA"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07ED24A"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D3F7A09"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251745F0"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29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8E2BD8A"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D8E1731" w14:textId="69AD385E"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Сосновая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F1CBE9E"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CC98B24"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AEBB27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F29E5D5"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562E030"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414EA4AA"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7399AFE"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30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7FBAF28"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D7B63CE" w14:textId="195B093A"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 xml:space="preserve">ицы </w:t>
            </w:r>
            <w:r>
              <w:rPr>
                <w:rFonts w:ascii="Times New Roman" w:hAnsi="Times New Roman" w:cs="Times New Roman"/>
              </w:rPr>
              <w:t>Сибирская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1B09A3F"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0,88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F1A368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BA9E7F9"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03537FD"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4B1BA8D"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057D4BE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10FE7C0"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31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A3A69FE"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E012CCA" w14:textId="77566991"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 xml:space="preserve">ицы </w:t>
            </w:r>
            <w:r>
              <w:rPr>
                <w:rFonts w:ascii="Times New Roman" w:hAnsi="Times New Roman" w:cs="Times New Roman"/>
              </w:rPr>
              <w:t>Сенная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E1FF575"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B186C90"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30988B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FCF6584"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2767543"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5DF422D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2D6B2F7"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32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19C8ED6"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E20912B" w14:textId="7297BA23" w:rsidR="00304EB8" w:rsidRDefault="00304EB8" w:rsidP="00A33066">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A33066">
              <w:rPr>
                <w:rFonts w:ascii="Times New Roman" w:hAnsi="Times New Roman" w:cs="Times New Roman"/>
              </w:rPr>
              <w:t>ицы</w:t>
            </w:r>
            <w:r>
              <w:rPr>
                <w:rFonts w:ascii="Times New Roman" w:hAnsi="Times New Roman" w:cs="Times New Roman"/>
              </w:rPr>
              <w:t xml:space="preserve"> Садовая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626DE7F9"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0,36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D6934F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822BF94"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81C594C"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29A8BDA"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F142F5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9E909C9"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33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C295E00"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A081B1D" w14:textId="7595A7F0"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Рабочая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404FDC8"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0,58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4E8897C1"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932A67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72A38BE"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9CFAC5D"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4B4AC78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46A2335"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34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6D57E0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7516B60" w14:textId="28AE0440"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Пролетарская </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991139F"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0,32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DAA9B1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50DBE5D"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B4CE847"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077B440"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2175EF2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ED55C70"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35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A47F8B9"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61DA85A" w14:textId="2BD79D6F"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Полевая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AD041B0"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274D13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68BAB89"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7407E37"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036CD7D"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08A8D0A2"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4649498"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36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1A5547F"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EA77EB4" w14:textId="13394FDF"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Партизанская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AB48ED1"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0,74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BD7B016"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C8AEC65"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89BC592"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AF73493"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1E4EDC3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F58998A"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37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5070FF0"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AFB24A2" w14:textId="2F18F261"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Островского</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FB92868"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0,74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D4FD12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A18C2C8"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2F529CE"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25191B0"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626B6CA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262E433"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38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6D9578A"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B0008E5" w14:textId="7803294A"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Октябрьская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B622922"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0,97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FD0E56D"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BFE6BE6"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A7E4693"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9663E28"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33066E72"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E353BA2"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39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B3D8952"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2C9F5F7" w14:textId="29D5CDF4"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Новоклубная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8EDE338"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0,55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93290B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3E5BCB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F861105"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547EAC6"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26F45EE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8C7CDF4"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40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434C881"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7FCE5EA" w14:textId="71B30925"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Новая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C0D0ECE"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0,66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BFDFC0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9B9A646"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22CCB8E"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B89F7CD"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B40F3E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7EA497F"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41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21244B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1E3B198" w14:textId="57F826F0"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 xml:space="preserve">ицы </w:t>
            </w:r>
            <w:r>
              <w:rPr>
                <w:rFonts w:ascii="Times New Roman" w:hAnsi="Times New Roman" w:cs="Times New Roman"/>
              </w:rPr>
              <w:t>Надречная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720F122"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0,71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5CF61D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FE87F2A"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5637235"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3213027"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1C2D0C7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5DAA7F0"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42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06957C3"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458A8CF" w14:textId="5A9122C4"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Нагорная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6850E649"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0,29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29F7D9A"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BA232D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8846CC5"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B4DA12C"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0A8A6BC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7453331"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43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4C9841E"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1DE37E8" w14:textId="5F810C4D"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Молодёжная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513A44A"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D9258AA"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2604AE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3271F6B"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EED23FD"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1D8795C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B550349"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44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76BF37F"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368F8DF" w14:textId="4C212F9B"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Миронова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D206384"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0,21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E96BD5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7EB3661"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5921DC6"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18D1C69"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95DBC4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589BE85"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45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05EE7BE"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3ED4A27" w14:textId="2C5C06A5"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участки ул</w:t>
            </w:r>
            <w:r w:rsidR="00820581">
              <w:rPr>
                <w:rFonts w:ascii="Times New Roman" w:hAnsi="Times New Roman" w:cs="Times New Roman"/>
              </w:rPr>
              <w:t xml:space="preserve">ицы </w:t>
            </w:r>
            <w:r>
              <w:rPr>
                <w:rFonts w:ascii="Times New Roman" w:hAnsi="Times New Roman" w:cs="Times New Roman"/>
              </w:rPr>
              <w:t>Матросова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14283C0"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1,3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FC51E76"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082E7A2D"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A11B3A3"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4256343"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16F1F031"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C0DFAAB"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46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F562F30"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85D1FB4" w14:textId="49C22DCB"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Луговая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795F901"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0,26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4F7E998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6D53ED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DD893AC"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8A617F4"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67F9A541"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A9847B7"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47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F040F00"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9C02C78" w14:textId="3FD89A5E"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 xml:space="preserve">ицы </w:t>
            </w:r>
            <w:r>
              <w:rPr>
                <w:rFonts w:ascii="Times New Roman" w:hAnsi="Times New Roman" w:cs="Times New Roman"/>
              </w:rPr>
              <w:t>Лесная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C76DDA5"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0,28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721EC11"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B6A1BF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0BEEF9A"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7FAB4DE"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375466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6F458B26"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48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9F81728"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602030405/ Магистральная улица районного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D9D382B" w14:textId="6611499C"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Ленина от пер</w:t>
            </w:r>
            <w:r w:rsidR="00820581">
              <w:rPr>
                <w:rFonts w:ascii="Times New Roman" w:hAnsi="Times New Roman" w:cs="Times New Roman"/>
              </w:rPr>
              <w:t>еулка</w:t>
            </w:r>
            <w:r>
              <w:rPr>
                <w:rFonts w:ascii="Times New Roman" w:hAnsi="Times New Roman" w:cs="Times New Roman"/>
              </w:rPr>
              <w:t xml:space="preserve"> Бульварный до ул</w:t>
            </w:r>
            <w:r w:rsidR="00820581">
              <w:rPr>
                <w:rFonts w:ascii="Times New Roman" w:hAnsi="Times New Roman" w:cs="Times New Roman"/>
              </w:rPr>
              <w:t xml:space="preserve">ицы </w:t>
            </w:r>
            <w:r>
              <w:rPr>
                <w:rFonts w:ascii="Times New Roman" w:hAnsi="Times New Roman" w:cs="Times New Roman"/>
              </w:rPr>
              <w:t>Гаражная и от ул</w:t>
            </w:r>
            <w:r w:rsidR="00820581">
              <w:rPr>
                <w:rFonts w:ascii="Times New Roman" w:hAnsi="Times New Roman" w:cs="Times New Roman"/>
              </w:rPr>
              <w:t>ицы</w:t>
            </w:r>
            <w:r>
              <w:rPr>
                <w:rFonts w:ascii="Times New Roman" w:hAnsi="Times New Roman" w:cs="Times New Roman"/>
              </w:rPr>
              <w:t xml:space="preserve"> Юности до земельного участка с кадастровым номером 38:29:040105:627</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3808CE8"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5AA7E7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8C2816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8EC4FDF"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CC101F7"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3CF1E170"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51AF046"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49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580AE3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4A8F090" w14:textId="36B8A69D"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Кублицкого</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021AA10"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0,42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6861B4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1D1492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4F17A7A"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EF44B19"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169A333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266259FC"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50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622D949"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1F69CF7" w14:textId="011F39B3"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Комсомольская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CF0623C"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0,42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CF55B9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BC831E8"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A2F80FF"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B74B040"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43ED91F5"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4AC502D"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51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18C9DD9"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A905CF5" w14:textId="15D22759"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Клубная от пер</w:t>
            </w:r>
            <w:r w:rsidR="00820581">
              <w:rPr>
                <w:rFonts w:ascii="Times New Roman" w:hAnsi="Times New Roman" w:cs="Times New Roman"/>
              </w:rPr>
              <w:t>еулка</w:t>
            </w:r>
            <w:r>
              <w:rPr>
                <w:rFonts w:ascii="Times New Roman" w:hAnsi="Times New Roman" w:cs="Times New Roman"/>
              </w:rPr>
              <w:t xml:space="preserve"> Победы до ул</w:t>
            </w:r>
            <w:r w:rsidR="00820581">
              <w:rPr>
                <w:rFonts w:ascii="Times New Roman" w:hAnsi="Times New Roman" w:cs="Times New Roman"/>
              </w:rPr>
              <w:t>ицы</w:t>
            </w:r>
            <w:r>
              <w:rPr>
                <w:rFonts w:ascii="Times New Roman" w:hAnsi="Times New Roman" w:cs="Times New Roman"/>
              </w:rPr>
              <w:t xml:space="preserve"> Гаражная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F4AF5A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0,73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9BEC88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720D4F6"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196D85B"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2F6DF9E"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0749A1A3"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C052A84"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52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D3CBA82"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5DCBDBAD" w14:textId="340A6C21"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Кирова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0B75C81"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4564A6D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1616830"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0E6CA5C"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0EE0BDB"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6BB0A4D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2ECA8BDC"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53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B643FC1"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FEE97DE" w14:textId="2F1CA7FA"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 xml:space="preserve">ицы </w:t>
            </w:r>
            <w:r>
              <w:rPr>
                <w:rFonts w:ascii="Times New Roman" w:hAnsi="Times New Roman" w:cs="Times New Roman"/>
              </w:rPr>
              <w:t>кв</w:t>
            </w:r>
            <w:r w:rsidR="00820581">
              <w:rPr>
                <w:rFonts w:ascii="Times New Roman" w:hAnsi="Times New Roman" w:cs="Times New Roman"/>
              </w:rPr>
              <w:t>арта</w:t>
            </w:r>
            <w:r>
              <w:rPr>
                <w:rFonts w:ascii="Times New Roman" w:hAnsi="Times New Roman" w:cs="Times New Roman"/>
              </w:rPr>
              <w:t>л 18-й</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F4507CD"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6490961"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AF9BA2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96699C5"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025F83B"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521725F1"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2B152F3"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54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7C83BFA"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7B1977F" w14:textId="30A7649F"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Зелёная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30DCD62"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0,32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38D1851"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06EAD50A"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9FB8C9D"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24E54C7"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3836649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D176B9C"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55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6883070"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1B720B1" w14:textId="4BEAD3B0"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Заводская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96DDE46"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0,58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46F4F135"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DD6468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05DC0A7"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7B4A54E"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021AC68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9BF05F3"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56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053FB1E"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0D57E72" w14:textId="375B3BE6"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Дачная от ул</w:t>
            </w:r>
            <w:r w:rsidR="00820581">
              <w:rPr>
                <w:rFonts w:ascii="Times New Roman" w:hAnsi="Times New Roman" w:cs="Times New Roman"/>
              </w:rPr>
              <w:t xml:space="preserve">ицы </w:t>
            </w:r>
            <w:r>
              <w:rPr>
                <w:rFonts w:ascii="Times New Roman" w:hAnsi="Times New Roman" w:cs="Times New Roman"/>
              </w:rPr>
              <w:t>Октябрьская до земельного участка с кадастровым номером 38:29:040105:887</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960BF5E"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0,31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F9A5ED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034B12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07CD93E"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0A70294"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9990C2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83FE072"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57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5924B5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602030405/ Магистральная улица районного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861E003" w14:textId="560D052D"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участков ул</w:t>
            </w:r>
            <w:r w:rsidR="00820581">
              <w:rPr>
                <w:rFonts w:ascii="Times New Roman" w:hAnsi="Times New Roman" w:cs="Times New Roman"/>
              </w:rPr>
              <w:t>ицы</w:t>
            </w:r>
            <w:r>
              <w:rPr>
                <w:rFonts w:ascii="Times New Roman" w:hAnsi="Times New Roman" w:cs="Times New Roman"/>
              </w:rPr>
              <w:t xml:space="preserve"> Гаражная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DDBB9E4"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17741C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72298D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54DBF54"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2B1C9D8"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290410C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F742635"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58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5EAC1B5"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A15F95F" w14:textId="41672B37"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Гагарина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80C8953"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0,23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3FD30DD"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3483D90"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56EAEC1"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232FC40"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6B1C6D8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C052B2B"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59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0D55C7E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EE35E29" w14:textId="2A8144AC"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Вокзальная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63A011ED"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0,39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EDC926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EEA5DED"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0223061"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AA6C690"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763F1C8C"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CA2F7E9"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60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30D8913"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950792A" w14:textId="3A6EB145"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Бульварная от ул</w:t>
            </w:r>
            <w:r w:rsidR="00820581">
              <w:rPr>
                <w:rFonts w:ascii="Times New Roman" w:hAnsi="Times New Roman" w:cs="Times New Roman"/>
              </w:rPr>
              <w:t>ицы</w:t>
            </w:r>
            <w:r>
              <w:rPr>
                <w:rFonts w:ascii="Times New Roman" w:hAnsi="Times New Roman" w:cs="Times New Roman"/>
              </w:rPr>
              <w:t xml:space="preserve"> Партизанская до ул</w:t>
            </w:r>
            <w:r w:rsidR="00820581">
              <w:rPr>
                <w:rFonts w:ascii="Times New Roman" w:hAnsi="Times New Roman" w:cs="Times New Roman"/>
              </w:rPr>
              <w:t>ицы</w:t>
            </w:r>
            <w:r>
              <w:rPr>
                <w:rFonts w:ascii="Times New Roman" w:hAnsi="Times New Roman" w:cs="Times New Roman"/>
              </w:rPr>
              <w:t xml:space="preserve"> Дружбы и от ул</w:t>
            </w:r>
            <w:r w:rsidR="00820581">
              <w:rPr>
                <w:rFonts w:ascii="Times New Roman" w:hAnsi="Times New Roman" w:cs="Times New Roman"/>
              </w:rPr>
              <w:t>ицы</w:t>
            </w:r>
            <w:r>
              <w:rPr>
                <w:rFonts w:ascii="Times New Roman" w:hAnsi="Times New Roman" w:cs="Times New Roman"/>
              </w:rPr>
              <w:t xml:space="preserve"> Школьная до ул</w:t>
            </w:r>
            <w:r w:rsidR="00820581">
              <w:rPr>
                <w:rFonts w:ascii="Times New Roman" w:hAnsi="Times New Roman" w:cs="Times New Roman"/>
              </w:rPr>
              <w:t>ицы</w:t>
            </w:r>
            <w:r>
              <w:rPr>
                <w:rFonts w:ascii="Times New Roman" w:hAnsi="Times New Roman" w:cs="Times New Roman"/>
              </w:rPr>
              <w:t xml:space="preserve"> Центральная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F45233D"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0,74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A65B2F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A8FF629"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FE37ED3"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5854F46"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19694E5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6E372B2E"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61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5807B85"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D0F883D" w14:textId="7B841973"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Больничная от ул</w:t>
            </w:r>
            <w:r w:rsidR="00820581">
              <w:rPr>
                <w:rFonts w:ascii="Times New Roman" w:hAnsi="Times New Roman" w:cs="Times New Roman"/>
              </w:rPr>
              <w:t>ицы</w:t>
            </w:r>
            <w:r>
              <w:rPr>
                <w:rFonts w:ascii="Times New Roman" w:hAnsi="Times New Roman" w:cs="Times New Roman"/>
              </w:rPr>
              <w:t xml:space="preserve"> Бульварная до ул</w:t>
            </w:r>
            <w:r w:rsidR="00820581">
              <w:rPr>
                <w:rFonts w:ascii="Times New Roman" w:hAnsi="Times New Roman" w:cs="Times New Roman"/>
              </w:rPr>
              <w:t xml:space="preserve">ицы </w:t>
            </w:r>
            <w:r>
              <w:rPr>
                <w:rFonts w:ascii="Times New Roman" w:hAnsi="Times New Roman" w:cs="Times New Roman"/>
              </w:rPr>
              <w:t>Советская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17EA6DB8"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0,22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77FF25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22813D9D"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3257E7C"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0723BB4"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4C9950AA"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7F04E27"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62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8F31E7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01E55FAE" w14:textId="17E91848"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 xml:space="preserve">ицы </w:t>
            </w:r>
            <w:r>
              <w:rPr>
                <w:rFonts w:ascii="Times New Roman" w:hAnsi="Times New Roman" w:cs="Times New Roman"/>
              </w:rPr>
              <w:t>Байкальская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7944783"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0,41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E885A5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FFF703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05818E88"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645BE10"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17F3E91B"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0B87655"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63</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FA055E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50D1DAB" w14:textId="3541EAA7"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70 лет Октября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338084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0,16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7A27FD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200FDC4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B81B8CE"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A9B6EBB"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3743954A"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3427D3D"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64</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8CB4B21"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A0DECC9" w14:textId="258BDF16"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 xml:space="preserve">ицы </w:t>
            </w:r>
            <w:r>
              <w:rPr>
                <w:rFonts w:ascii="Times New Roman" w:hAnsi="Times New Roman" w:cs="Times New Roman"/>
              </w:rPr>
              <w:t xml:space="preserve">Черемховская </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341A38D"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0,44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82C2B78"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18C6CD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339450F"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71B2413"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5117EFD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6C30E0D"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65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3FEDE37"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39FC77D" w14:textId="17AA624B"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ул</w:t>
            </w:r>
            <w:r w:rsidR="00820581">
              <w:rPr>
                <w:rFonts w:ascii="Times New Roman" w:hAnsi="Times New Roman" w:cs="Times New Roman"/>
              </w:rPr>
              <w:t>ицы</w:t>
            </w:r>
            <w:r>
              <w:rPr>
                <w:rFonts w:ascii="Times New Roman" w:hAnsi="Times New Roman" w:cs="Times New Roman"/>
              </w:rPr>
              <w:t xml:space="preserve"> Горького от ул</w:t>
            </w:r>
            <w:r w:rsidR="00820581">
              <w:rPr>
                <w:rFonts w:ascii="Times New Roman" w:hAnsi="Times New Roman" w:cs="Times New Roman"/>
              </w:rPr>
              <w:t>ицы</w:t>
            </w:r>
            <w:r>
              <w:rPr>
                <w:rFonts w:ascii="Times New Roman" w:hAnsi="Times New Roman" w:cs="Times New Roman"/>
              </w:rPr>
              <w:t xml:space="preserve"> Партизанская до ул</w:t>
            </w:r>
            <w:r w:rsidR="00820581">
              <w:rPr>
                <w:rFonts w:ascii="Times New Roman" w:hAnsi="Times New Roman" w:cs="Times New Roman"/>
              </w:rPr>
              <w:t xml:space="preserve">ицы </w:t>
            </w:r>
            <w:r>
              <w:rPr>
                <w:rFonts w:ascii="Times New Roman" w:hAnsi="Times New Roman" w:cs="Times New Roman"/>
              </w:rPr>
              <w:t>Советская и от ул</w:t>
            </w:r>
            <w:r w:rsidR="00820581">
              <w:rPr>
                <w:rFonts w:ascii="Times New Roman" w:hAnsi="Times New Roman" w:cs="Times New Roman"/>
              </w:rPr>
              <w:t>ицы</w:t>
            </w:r>
            <w:r>
              <w:rPr>
                <w:rFonts w:ascii="Times New Roman" w:hAnsi="Times New Roman" w:cs="Times New Roman"/>
              </w:rPr>
              <w:t xml:space="preserve"> Комсомольская до ул</w:t>
            </w:r>
            <w:r w:rsidR="00820581">
              <w:rPr>
                <w:rFonts w:ascii="Times New Roman" w:hAnsi="Times New Roman" w:cs="Times New Roman"/>
              </w:rPr>
              <w:t>ицы</w:t>
            </w:r>
            <w:r>
              <w:rPr>
                <w:rFonts w:ascii="Times New Roman" w:hAnsi="Times New Roman" w:cs="Times New Roman"/>
              </w:rPr>
              <w:t xml:space="preserve"> Чехова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3B4C246"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0,43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88DFCA6"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A226B01"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5700B90"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06785315"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3D4B66E6"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E59198C"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lastRenderedPageBreak/>
              <w:t>УДС-</w:t>
            </w:r>
            <w:r>
              <w:rPr>
                <w:rFonts w:ascii="Times New Roman" w:hAnsi="Times New Roman" w:cs="Times New Roman"/>
                <w:lang w:val="en-US"/>
              </w:rPr>
              <w:t>66</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B35CEC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A4B5821" w14:textId="7EA9E0B8" w:rsidR="00304EB8" w:rsidRDefault="00304EB8" w:rsidP="00820581">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пер</w:t>
            </w:r>
            <w:r w:rsidR="00820581">
              <w:rPr>
                <w:rFonts w:ascii="Times New Roman" w:hAnsi="Times New Roman" w:cs="Times New Roman"/>
              </w:rPr>
              <w:t>еулка</w:t>
            </w:r>
            <w:r>
              <w:rPr>
                <w:rFonts w:ascii="Times New Roman" w:hAnsi="Times New Roman" w:cs="Times New Roman"/>
              </w:rPr>
              <w:t xml:space="preserve"> Чуковского</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780B2AA"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0,22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1F532B4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4B11970"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929D02E"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4243D2B"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2E49901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0B75BF3"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67</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54F3D4F"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2BEFFD35" w14:textId="4FD54753" w:rsidR="00304EB8" w:rsidRDefault="00304EB8" w:rsidP="004703D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пер</w:t>
            </w:r>
            <w:r w:rsidR="004703D8">
              <w:rPr>
                <w:rFonts w:ascii="Times New Roman" w:hAnsi="Times New Roman" w:cs="Times New Roman"/>
              </w:rPr>
              <w:t>еулка</w:t>
            </w:r>
            <w:r>
              <w:rPr>
                <w:rFonts w:ascii="Times New Roman" w:hAnsi="Times New Roman" w:cs="Times New Roman"/>
              </w:rPr>
              <w:t xml:space="preserve"> Пионерский</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0D1973F"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0,27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3A4202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A736BC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8FBE201"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21A194E"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21F3C8B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72A8D03"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68</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6709C2F"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792486B8" w14:textId="54767F26" w:rsidR="00304EB8" w:rsidRDefault="00304EB8" w:rsidP="004703D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пер</w:t>
            </w:r>
            <w:r w:rsidR="004703D8">
              <w:rPr>
                <w:rFonts w:ascii="Times New Roman" w:hAnsi="Times New Roman" w:cs="Times New Roman"/>
              </w:rPr>
              <w:t xml:space="preserve">еулка </w:t>
            </w:r>
            <w:r>
              <w:rPr>
                <w:rFonts w:ascii="Times New Roman" w:hAnsi="Times New Roman" w:cs="Times New Roman"/>
              </w:rPr>
              <w:t>Бульварный</w:t>
            </w:r>
          </w:p>
        </w:tc>
        <w:tc>
          <w:tcPr>
            <w:tcW w:w="3119" w:type="dxa"/>
            <w:tcBorders>
              <w:top w:val="single" w:sz="8" w:space="0" w:color="auto"/>
              <w:left w:val="single" w:sz="6" w:space="0" w:color="auto"/>
              <w:bottom w:val="single" w:sz="8" w:space="0" w:color="auto"/>
              <w:right w:val="single" w:sz="6" w:space="0" w:color="auto"/>
            </w:tcBorders>
            <w:vAlign w:val="center"/>
            <w:hideMark/>
          </w:tcPr>
          <w:p w14:paraId="09514446"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0,27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DB4D5A0"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D740455"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6D72D56"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57F30AD7"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54AF2CFE"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206758C4"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rPr>
              <w:t>УДС-</w:t>
            </w:r>
            <w:r>
              <w:rPr>
                <w:rFonts w:ascii="Times New Roman" w:hAnsi="Times New Roman" w:cs="Times New Roman"/>
                <w:lang w:val="en-US"/>
              </w:rPr>
              <w:t>69</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7C51399"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E8D977F" w14:textId="3DF21164" w:rsidR="00304EB8" w:rsidRDefault="00304EB8" w:rsidP="004703D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пер</w:t>
            </w:r>
            <w:r w:rsidR="004703D8">
              <w:rPr>
                <w:rFonts w:ascii="Times New Roman" w:hAnsi="Times New Roman" w:cs="Times New Roman"/>
              </w:rPr>
              <w:t>еулка</w:t>
            </w:r>
            <w:r>
              <w:rPr>
                <w:rFonts w:ascii="Times New Roman" w:hAnsi="Times New Roman" w:cs="Times New Roman"/>
              </w:rPr>
              <w:t xml:space="preserve"> Колхозный</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8F99E7B"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0,55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B41A920"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010225A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A6BB9F5"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1C9C59F"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1834A22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F5DEA02" w14:textId="77777777" w:rsidR="00304EB8" w:rsidRDefault="00304EB8">
            <w:pPr>
              <w:spacing w:after="0"/>
              <w:jc w:val="center"/>
              <w:rPr>
                <w:rFonts w:ascii="Times New Roman" w:hAnsi="Times New Roman" w:cs="Times New Roman"/>
              </w:rPr>
            </w:pPr>
            <w:r>
              <w:rPr>
                <w:rFonts w:ascii="Times New Roman" w:hAnsi="Times New Roman" w:cs="Times New Roman"/>
              </w:rPr>
              <w:t>УДС-</w:t>
            </w:r>
            <w:r>
              <w:rPr>
                <w:rFonts w:ascii="Times New Roman" w:hAnsi="Times New Roman" w:cs="Times New Roman"/>
                <w:lang w:val="en-US"/>
              </w:rPr>
              <w:t>70</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0E7317C"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306224F6" w14:textId="1F1A5416" w:rsidR="00304EB8" w:rsidRDefault="00304EB8" w:rsidP="004703D8">
            <w:pPr>
              <w:spacing w:after="0"/>
              <w:jc w:val="center"/>
              <w:rPr>
                <w:rFonts w:ascii="Times New Roman" w:hAnsi="Times New Roman" w:cs="Times New Roman"/>
              </w:rPr>
            </w:pPr>
            <w:r>
              <w:rPr>
                <w:rFonts w:ascii="Times New Roman" w:hAnsi="Times New Roman" w:cs="Times New Roman"/>
              </w:rPr>
              <w:t>Реконструкция ул</w:t>
            </w:r>
            <w:r w:rsidR="004703D8">
              <w:rPr>
                <w:rFonts w:ascii="Times New Roman" w:hAnsi="Times New Roman" w:cs="Times New Roman"/>
              </w:rPr>
              <w:t xml:space="preserve">ицы </w:t>
            </w:r>
            <w:r>
              <w:rPr>
                <w:rFonts w:ascii="Times New Roman" w:hAnsi="Times New Roman" w:cs="Times New Roman"/>
              </w:rPr>
              <w:t>Юбилейная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030ACB6" w14:textId="77777777" w:rsidR="00304EB8" w:rsidRDefault="00304EB8">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Протяженность</w:t>
            </w:r>
            <w:r>
              <w:rPr>
                <w:rFonts w:ascii="Times New Roman" w:hAnsi="Times New Roman" w:cs="Times New Roman"/>
              </w:rPr>
              <w:t xml:space="preserve"> 0,17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65E9690"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5C2E0FD"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03E191B"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95620CA"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Не требуется</w:t>
            </w:r>
          </w:p>
        </w:tc>
      </w:tr>
      <w:tr w:rsidR="00304EB8" w14:paraId="5213437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63D718F" w14:textId="77777777" w:rsidR="00304EB8" w:rsidRDefault="00304EB8">
            <w:pPr>
              <w:spacing w:after="0"/>
              <w:jc w:val="center"/>
              <w:rPr>
                <w:rFonts w:ascii="Times New Roman" w:hAnsi="Times New Roman" w:cs="Times New Roman"/>
                <w:color w:val="000000"/>
              </w:rPr>
            </w:pPr>
            <w:r>
              <w:rPr>
                <w:rFonts w:ascii="Times New Roman" w:hAnsi="Times New Roman" w:cs="Times New Roman"/>
              </w:rPr>
              <w:lastRenderedPageBreak/>
              <w:t>УДС-</w:t>
            </w:r>
            <w:r>
              <w:rPr>
                <w:rFonts w:ascii="Times New Roman" w:hAnsi="Times New Roman" w:cs="Times New Roman"/>
                <w:lang w:val="en-US"/>
              </w:rPr>
              <w:t>7</w:t>
            </w:r>
            <w:r>
              <w:rPr>
                <w:rFonts w:ascii="Times New Roman" w:hAnsi="Times New Roman" w:cs="Times New Roman"/>
              </w:rPr>
              <w:t>1</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E3A480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4CEAF10A" w14:textId="77777777" w:rsidR="00304EB8" w:rsidRDefault="00304EB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дороги до Юртинского кладбища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6C2DF00F"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color w:val="000000"/>
              </w:rPr>
              <w:t>Протяженность</w:t>
            </w:r>
            <w:r>
              <w:rPr>
                <w:rFonts w:ascii="Times New Roman" w:hAnsi="Times New Roman" w:cs="Times New Roman"/>
              </w:rPr>
              <w:t xml:space="preserve"> 0,47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95F711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D81C909"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70A1DA9"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A20A97E"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02229C80"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80F9C92" w14:textId="77777777" w:rsidR="00304EB8" w:rsidRDefault="00304EB8">
            <w:pPr>
              <w:spacing w:after="0"/>
              <w:jc w:val="center"/>
              <w:rPr>
                <w:rFonts w:ascii="Times New Roman" w:hAnsi="Times New Roman" w:cs="Times New Roman"/>
                <w:color w:val="000000"/>
              </w:rPr>
            </w:pPr>
            <w:r>
              <w:rPr>
                <w:rFonts w:ascii="Times New Roman" w:hAnsi="Times New Roman" w:cs="Times New Roman"/>
              </w:rPr>
              <w:t>УДС-</w:t>
            </w:r>
            <w:r>
              <w:rPr>
                <w:rFonts w:ascii="Times New Roman" w:hAnsi="Times New Roman" w:cs="Times New Roman"/>
                <w:lang w:val="en-US"/>
              </w:rPr>
              <w:t>7</w:t>
            </w:r>
            <w:r>
              <w:rPr>
                <w:rFonts w:ascii="Times New Roman" w:hAnsi="Times New Roman" w:cs="Times New Roman"/>
              </w:rPr>
              <w:t>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9F6684E"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6" w:space="0" w:color="auto"/>
              <w:right w:val="single" w:sz="6" w:space="0" w:color="auto"/>
            </w:tcBorders>
            <w:vAlign w:val="center"/>
            <w:hideMark/>
          </w:tcPr>
          <w:p w14:paraId="1D0C34F5" w14:textId="77777777" w:rsidR="00304EB8" w:rsidRDefault="00304EB8">
            <w:pPr>
              <w:spacing w:after="0"/>
              <w:jc w:val="center"/>
              <w:rPr>
                <w:rFonts w:ascii="Times New Roman" w:eastAsia="Calibri" w:hAnsi="Times New Roman" w:cs="Times New Roman"/>
                <w:color w:val="000000"/>
                <w:highlight w:val="cyan"/>
              </w:rPr>
            </w:pPr>
            <w:r>
              <w:rPr>
                <w:rFonts w:ascii="Times New Roman" w:hAnsi="Times New Roman" w:cs="Times New Roman"/>
              </w:rPr>
              <w:t>Реконструкция участков улиц без названия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8584C74"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Общая </w:t>
            </w:r>
            <w:r>
              <w:rPr>
                <w:rFonts w:ascii="Times New Roman" w:eastAsia="Calibri" w:hAnsi="Times New Roman" w:cs="Times New Roman"/>
                <w:color w:val="000000"/>
              </w:rPr>
              <w:t>протяженность</w:t>
            </w:r>
            <w:r>
              <w:rPr>
                <w:rFonts w:ascii="Times New Roman" w:hAnsi="Times New Roman" w:cs="Times New Roman"/>
              </w:rPr>
              <w:t xml:space="preserve"> 2,79 км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E79F9D8"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5872CF79"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478E4679"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83270EA"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4B0681D9"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hideMark/>
          </w:tcPr>
          <w:p w14:paraId="04DA85AA"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rPr>
              <w:t>УДС-</w:t>
            </w:r>
            <w:r>
              <w:rPr>
                <w:rFonts w:ascii="Times New Roman" w:hAnsi="Times New Roman" w:cs="Times New Roman"/>
                <w:lang w:val="en-US"/>
              </w:rPr>
              <w:t>7</w:t>
            </w:r>
            <w:r>
              <w:rPr>
                <w:rFonts w:ascii="Times New Roman" w:hAnsi="Times New Roman" w:cs="Times New Roman"/>
              </w:rPr>
              <w:t>3</w:t>
            </w:r>
          </w:p>
        </w:tc>
        <w:tc>
          <w:tcPr>
            <w:tcW w:w="1702" w:type="dxa"/>
            <w:tcBorders>
              <w:top w:val="single" w:sz="8" w:space="0" w:color="auto"/>
              <w:left w:val="single" w:sz="6" w:space="0" w:color="auto"/>
              <w:bottom w:val="single" w:sz="12" w:space="0" w:color="auto"/>
              <w:right w:val="single" w:sz="6" w:space="0" w:color="auto"/>
            </w:tcBorders>
            <w:vAlign w:val="center"/>
            <w:hideMark/>
          </w:tcPr>
          <w:p w14:paraId="4E466FD9"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602030406/ Улицы и дороги местного значения</w:t>
            </w:r>
          </w:p>
        </w:tc>
        <w:tc>
          <w:tcPr>
            <w:tcW w:w="2128" w:type="dxa"/>
            <w:tcBorders>
              <w:top w:val="single" w:sz="6" w:space="0" w:color="auto"/>
              <w:left w:val="single" w:sz="6" w:space="0" w:color="auto"/>
              <w:bottom w:val="single" w:sz="12" w:space="0" w:color="auto"/>
              <w:right w:val="single" w:sz="6" w:space="0" w:color="auto"/>
            </w:tcBorders>
            <w:vAlign w:val="center"/>
            <w:hideMark/>
          </w:tcPr>
          <w:p w14:paraId="7F3DC54A" w14:textId="77777777" w:rsidR="00304EB8" w:rsidRDefault="00304EB8">
            <w:pPr>
              <w:spacing w:after="0"/>
              <w:jc w:val="center"/>
              <w:rPr>
                <w:rFonts w:ascii="Times New Roman" w:eastAsia="Calibri" w:hAnsi="Times New Roman" w:cs="Times New Roman"/>
                <w:color w:val="000000"/>
                <w:highlight w:val="cyan"/>
              </w:rPr>
            </w:pPr>
            <w:r>
              <w:rPr>
                <w:rFonts w:ascii="Times New Roman" w:hAnsi="Times New Roman" w:cs="Times New Roman"/>
                <w:color w:val="000000"/>
              </w:rPr>
              <w:t>Строительство улиц в восточной части населенного пункта</w:t>
            </w:r>
          </w:p>
        </w:tc>
        <w:tc>
          <w:tcPr>
            <w:tcW w:w="3119" w:type="dxa"/>
            <w:tcBorders>
              <w:top w:val="single" w:sz="8" w:space="0" w:color="auto"/>
              <w:left w:val="single" w:sz="6" w:space="0" w:color="auto"/>
              <w:bottom w:val="single" w:sz="12" w:space="0" w:color="auto"/>
              <w:right w:val="single" w:sz="6" w:space="0" w:color="auto"/>
            </w:tcBorders>
            <w:vAlign w:val="center"/>
            <w:hideMark/>
          </w:tcPr>
          <w:p w14:paraId="7FC6A742"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color w:val="000000"/>
              </w:rPr>
              <w:t xml:space="preserve">Общая </w:t>
            </w:r>
            <w:r>
              <w:rPr>
                <w:rFonts w:ascii="Times New Roman" w:eastAsia="Calibri" w:hAnsi="Times New Roman" w:cs="Times New Roman"/>
                <w:color w:val="000000"/>
              </w:rPr>
              <w:t>протяженность</w:t>
            </w:r>
            <w:r>
              <w:rPr>
                <w:rFonts w:ascii="Times New Roman" w:hAnsi="Times New Roman" w:cs="Times New Roman"/>
                <w:color w:val="000000"/>
              </w:rPr>
              <w:t xml:space="preserve"> 2,31 км</w:t>
            </w:r>
          </w:p>
        </w:tc>
        <w:tc>
          <w:tcPr>
            <w:tcW w:w="1844" w:type="dxa"/>
            <w:tcBorders>
              <w:top w:val="single" w:sz="8" w:space="0" w:color="auto"/>
              <w:left w:val="single" w:sz="6" w:space="0" w:color="auto"/>
              <w:bottom w:val="single" w:sz="12" w:space="0" w:color="auto"/>
              <w:right w:val="single" w:sz="6" w:space="0" w:color="auto"/>
            </w:tcBorders>
            <w:vAlign w:val="center"/>
            <w:hideMark/>
          </w:tcPr>
          <w:p w14:paraId="030B871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размещению</w:t>
            </w:r>
          </w:p>
        </w:tc>
        <w:tc>
          <w:tcPr>
            <w:tcW w:w="1560" w:type="dxa"/>
            <w:tcBorders>
              <w:top w:val="single" w:sz="8" w:space="0" w:color="auto"/>
              <w:left w:val="single" w:sz="6" w:space="0" w:color="auto"/>
              <w:bottom w:val="single" w:sz="12" w:space="0" w:color="auto"/>
              <w:right w:val="single" w:sz="6" w:space="0" w:color="auto"/>
            </w:tcBorders>
            <w:vAlign w:val="center"/>
            <w:hideMark/>
          </w:tcPr>
          <w:p w14:paraId="6C4A376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hideMark/>
          </w:tcPr>
          <w:p w14:paraId="763D21AB" w14:textId="77777777" w:rsidR="00304EB8" w:rsidRDefault="00304EB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241A292"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color w:val="000000"/>
              </w:rPr>
              <w:t>Не требуется</w:t>
            </w:r>
          </w:p>
        </w:tc>
      </w:tr>
      <w:tr w:rsidR="00304EB8" w14:paraId="28EB7E4F" w14:textId="77777777" w:rsidTr="00304EB8">
        <w:trPr>
          <w:cantSplit/>
          <w:trHeight w:val="217"/>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53B02E42" w14:textId="77777777" w:rsidR="00304EB8" w:rsidRPr="004703D8" w:rsidRDefault="00304EB8">
            <w:pPr>
              <w:spacing w:after="0" w:line="240" w:lineRule="auto"/>
              <w:jc w:val="center"/>
              <w:rPr>
                <w:rFonts w:ascii="Times New Roman" w:eastAsia="Calibri" w:hAnsi="Times New Roman" w:cs="Times New Roman"/>
                <w:color w:val="000000"/>
                <w:highlight w:val="cyan"/>
              </w:rPr>
            </w:pPr>
            <w:r w:rsidRPr="004703D8">
              <w:rPr>
                <w:rFonts w:ascii="Times New Roman" w:hAnsi="Times New Roman" w:cs="Times New Roman"/>
                <w:b/>
                <w:bCs/>
                <w:iCs/>
                <w:color w:val="000000"/>
              </w:rPr>
              <w:t>Инженерная инфраструктура</w:t>
            </w:r>
          </w:p>
        </w:tc>
      </w:tr>
      <w:tr w:rsidR="00304EB8" w14:paraId="17A4B1AB" w14:textId="77777777" w:rsidTr="00304EB8">
        <w:trPr>
          <w:cantSplit/>
          <w:trHeight w:val="235"/>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6D59587D" w14:textId="77777777" w:rsidR="00304EB8" w:rsidRPr="004703D8" w:rsidRDefault="00304EB8">
            <w:pPr>
              <w:spacing w:after="0" w:line="240" w:lineRule="auto"/>
              <w:jc w:val="center"/>
              <w:rPr>
                <w:rFonts w:ascii="Times New Roman" w:eastAsia="Calibri" w:hAnsi="Times New Roman" w:cs="Times New Roman"/>
                <w:color w:val="000000"/>
                <w:highlight w:val="cyan"/>
              </w:rPr>
            </w:pPr>
            <w:r w:rsidRPr="004703D8">
              <w:rPr>
                <w:rFonts w:ascii="Times New Roman" w:hAnsi="Times New Roman" w:cs="Times New Roman"/>
                <w:b/>
                <w:color w:val="000000"/>
              </w:rPr>
              <w:t>Электроснабжение</w:t>
            </w:r>
          </w:p>
        </w:tc>
      </w:tr>
      <w:tr w:rsidR="00304EB8" w14:paraId="29BCF9D3" w14:textId="77777777" w:rsidTr="00304EB8">
        <w:trPr>
          <w:cantSplit/>
          <w:trHeight w:val="553"/>
          <w:jc w:val="center"/>
        </w:trPr>
        <w:tc>
          <w:tcPr>
            <w:tcW w:w="1130" w:type="dxa"/>
            <w:tcBorders>
              <w:top w:val="single" w:sz="12" w:space="0" w:color="auto"/>
              <w:left w:val="single" w:sz="12" w:space="0" w:color="auto"/>
              <w:bottom w:val="single" w:sz="8" w:space="0" w:color="auto"/>
              <w:right w:val="single" w:sz="6" w:space="0" w:color="auto"/>
            </w:tcBorders>
            <w:vAlign w:val="center"/>
            <w:hideMark/>
          </w:tcPr>
          <w:p w14:paraId="2440A325"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И-</w:t>
            </w:r>
            <w:r>
              <w:rPr>
                <w:rFonts w:ascii="Times New Roman" w:hAnsi="Times New Roman" w:cs="Times New Roman"/>
                <w:color w:val="000000"/>
                <w:lang w:val="en-US"/>
              </w:rPr>
              <w:t>1</w:t>
            </w:r>
          </w:p>
        </w:tc>
        <w:tc>
          <w:tcPr>
            <w:tcW w:w="1702" w:type="dxa"/>
            <w:tcBorders>
              <w:top w:val="single" w:sz="12" w:space="0" w:color="auto"/>
              <w:left w:val="single" w:sz="6" w:space="0" w:color="auto"/>
              <w:bottom w:val="single" w:sz="8" w:space="0" w:color="auto"/>
              <w:right w:val="single" w:sz="6" w:space="0" w:color="auto"/>
            </w:tcBorders>
            <w:vAlign w:val="center"/>
            <w:hideMark/>
          </w:tcPr>
          <w:p w14:paraId="5EBF9ADB"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602040217/ Трансформаторная подстанция (ТП)</w:t>
            </w:r>
          </w:p>
        </w:tc>
        <w:tc>
          <w:tcPr>
            <w:tcW w:w="2128" w:type="dxa"/>
            <w:tcBorders>
              <w:top w:val="single" w:sz="12" w:space="0" w:color="auto"/>
              <w:left w:val="single" w:sz="6" w:space="0" w:color="auto"/>
              <w:bottom w:val="single" w:sz="8" w:space="0" w:color="auto"/>
              <w:right w:val="single" w:sz="6" w:space="0" w:color="auto"/>
            </w:tcBorders>
            <w:vAlign w:val="center"/>
            <w:hideMark/>
          </w:tcPr>
          <w:p w14:paraId="77A4AA48" w14:textId="77777777" w:rsidR="00304EB8" w:rsidRDefault="00304EB8">
            <w:pPr>
              <w:spacing w:after="0" w:line="240" w:lineRule="auto"/>
              <w:jc w:val="center"/>
              <w:rPr>
                <w:rFonts w:ascii="Times New Roman" w:hAnsi="Times New Roman" w:cs="Times New Roman"/>
              </w:rPr>
            </w:pPr>
            <w:r>
              <w:rPr>
                <w:rFonts w:ascii="Times New Roman" w:hAnsi="Times New Roman" w:cs="Times New Roman"/>
              </w:rPr>
              <w:t>ТП 10/0,4 кВ,</w:t>
            </w:r>
          </w:p>
          <w:p w14:paraId="03258D7D"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rPr>
              <w:t>0,630 МВА</w:t>
            </w:r>
          </w:p>
        </w:tc>
        <w:tc>
          <w:tcPr>
            <w:tcW w:w="3119" w:type="dxa"/>
            <w:tcBorders>
              <w:top w:val="single" w:sz="12" w:space="0" w:color="auto"/>
              <w:left w:val="single" w:sz="6" w:space="0" w:color="auto"/>
              <w:bottom w:val="single" w:sz="8" w:space="0" w:color="auto"/>
              <w:right w:val="single" w:sz="6" w:space="0" w:color="auto"/>
            </w:tcBorders>
            <w:vAlign w:val="center"/>
            <w:hideMark/>
          </w:tcPr>
          <w:p w14:paraId="52B1954E" w14:textId="77777777" w:rsidR="00304EB8" w:rsidRDefault="00304EB8">
            <w:pPr>
              <w:spacing w:after="0" w:line="240" w:lineRule="auto"/>
              <w:jc w:val="center"/>
              <w:rPr>
                <w:rFonts w:ascii="Times New Roman" w:hAnsi="Times New Roman" w:cs="Times New Roman"/>
              </w:rPr>
            </w:pPr>
            <w:r>
              <w:rPr>
                <w:rFonts w:ascii="Times New Roman" w:hAnsi="Times New Roman" w:cs="Times New Roman"/>
              </w:rPr>
              <w:t>10/0,4 кВ,</w:t>
            </w:r>
          </w:p>
          <w:p w14:paraId="01B9A13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0,630 МВА</w:t>
            </w:r>
          </w:p>
        </w:tc>
        <w:tc>
          <w:tcPr>
            <w:tcW w:w="1844" w:type="dxa"/>
            <w:tcBorders>
              <w:top w:val="single" w:sz="12" w:space="0" w:color="auto"/>
              <w:left w:val="single" w:sz="6" w:space="0" w:color="auto"/>
              <w:bottom w:val="single" w:sz="8" w:space="0" w:color="auto"/>
              <w:right w:val="single" w:sz="6" w:space="0" w:color="auto"/>
            </w:tcBorders>
            <w:vAlign w:val="center"/>
            <w:hideMark/>
          </w:tcPr>
          <w:p w14:paraId="496A7739"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размещению</w:t>
            </w:r>
          </w:p>
        </w:tc>
        <w:tc>
          <w:tcPr>
            <w:tcW w:w="1560" w:type="dxa"/>
            <w:tcBorders>
              <w:top w:val="single" w:sz="12" w:space="0" w:color="auto"/>
              <w:left w:val="single" w:sz="6" w:space="0" w:color="auto"/>
              <w:bottom w:val="single" w:sz="8" w:space="0" w:color="auto"/>
              <w:right w:val="single" w:sz="6" w:space="0" w:color="auto"/>
            </w:tcBorders>
            <w:vAlign w:val="center"/>
            <w:hideMark/>
          </w:tcPr>
          <w:p w14:paraId="146CA10D"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12" w:space="0" w:color="auto"/>
              <w:left w:val="single" w:sz="6" w:space="0" w:color="auto"/>
              <w:bottom w:val="single" w:sz="8" w:space="0" w:color="auto"/>
              <w:right w:val="single" w:sz="6" w:space="0" w:color="auto"/>
            </w:tcBorders>
            <w:vAlign w:val="center"/>
            <w:hideMark/>
          </w:tcPr>
          <w:p w14:paraId="266B23F3"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74EEBE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10 м</w:t>
            </w:r>
          </w:p>
        </w:tc>
      </w:tr>
      <w:tr w:rsidR="00304EB8" w14:paraId="497204BF"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51C8E5B3"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И-</w:t>
            </w:r>
            <w:r>
              <w:rPr>
                <w:rFonts w:ascii="Times New Roman" w:hAnsi="Times New Roman" w:cs="Times New Roman"/>
                <w:color w:val="000000"/>
                <w:lang w:val="en-US"/>
              </w:rPr>
              <w:t>2</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320D9E6"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602040217/ Трансформаторная подстанция (ТП)</w:t>
            </w:r>
          </w:p>
        </w:tc>
        <w:tc>
          <w:tcPr>
            <w:tcW w:w="2128" w:type="dxa"/>
            <w:tcBorders>
              <w:top w:val="single" w:sz="8" w:space="0" w:color="auto"/>
              <w:left w:val="single" w:sz="6" w:space="0" w:color="auto"/>
              <w:bottom w:val="single" w:sz="8" w:space="0" w:color="auto"/>
              <w:right w:val="single" w:sz="6" w:space="0" w:color="auto"/>
            </w:tcBorders>
            <w:vAlign w:val="center"/>
            <w:hideMark/>
          </w:tcPr>
          <w:p w14:paraId="3E54062D" w14:textId="77777777" w:rsidR="00304EB8" w:rsidRDefault="00304EB8">
            <w:pPr>
              <w:spacing w:after="0" w:line="240" w:lineRule="auto"/>
              <w:jc w:val="center"/>
              <w:rPr>
                <w:rFonts w:ascii="Times New Roman" w:hAnsi="Times New Roman" w:cs="Times New Roman"/>
              </w:rPr>
            </w:pPr>
            <w:r>
              <w:rPr>
                <w:rFonts w:ascii="Times New Roman" w:hAnsi="Times New Roman" w:cs="Times New Roman"/>
              </w:rPr>
              <w:t>ТП 10/0,4 кВ,</w:t>
            </w:r>
          </w:p>
          <w:p w14:paraId="387DB9F9"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rPr>
              <w:t>0,400 МВА</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A546630" w14:textId="77777777" w:rsidR="00304EB8" w:rsidRDefault="00304EB8">
            <w:pPr>
              <w:spacing w:after="0" w:line="240" w:lineRule="auto"/>
              <w:jc w:val="center"/>
              <w:rPr>
                <w:rFonts w:ascii="Times New Roman" w:hAnsi="Times New Roman" w:cs="Times New Roman"/>
              </w:rPr>
            </w:pPr>
            <w:r>
              <w:rPr>
                <w:rFonts w:ascii="Times New Roman" w:hAnsi="Times New Roman" w:cs="Times New Roman"/>
              </w:rPr>
              <w:t>10/0,4 кВ,</w:t>
            </w:r>
          </w:p>
          <w:p w14:paraId="22E12C63"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0,400 МВА</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370897D"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F574AB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2DB15B1"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39DC09D5"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10 м</w:t>
            </w:r>
          </w:p>
        </w:tc>
      </w:tr>
      <w:tr w:rsidR="00304EB8" w14:paraId="68A05D96"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hideMark/>
          </w:tcPr>
          <w:p w14:paraId="362D0175" w14:textId="77777777" w:rsidR="00304EB8" w:rsidRDefault="00304EB8">
            <w:pPr>
              <w:spacing w:after="0"/>
              <w:jc w:val="center"/>
              <w:rPr>
                <w:rFonts w:ascii="Times New Roman" w:hAnsi="Times New Roman" w:cs="Times New Roman"/>
                <w:color w:val="000000"/>
                <w:lang w:val="en-US"/>
              </w:rPr>
            </w:pPr>
            <w:r>
              <w:rPr>
                <w:rFonts w:ascii="Times New Roman" w:hAnsi="Times New Roman" w:cs="Times New Roman"/>
                <w:color w:val="000000"/>
                <w:lang w:val="en-US"/>
              </w:rPr>
              <w:lastRenderedPageBreak/>
              <w:t>-</w:t>
            </w:r>
          </w:p>
        </w:tc>
        <w:tc>
          <w:tcPr>
            <w:tcW w:w="1702" w:type="dxa"/>
            <w:tcBorders>
              <w:top w:val="single" w:sz="8" w:space="0" w:color="auto"/>
              <w:left w:val="single" w:sz="6" w:space="0" w:color="auto"/>
              <w:bottom w:val="single" w:sz="12" w:space="0" w:color="auto"/>
              <w:right w:val="single" w:sz="6" w:space="0" w:color="auto"/>
            </w:tcBorders>
            <w:vAlign w:val="center"/>
            <w:hideMark/>
          </w:tcPr>
          <w:p w14:paraId="779DB8D2"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602040315/ Линии электропередачи 10 кВ</w:t>
            </w:r>
          </w:p>
        </w:tc>
        <w:tc>
          <w:tcPr>
            <w:tcW w:w="2128" w:type="dxa"/>
            <w:tcBorders>
              <w:top w:val="single" w:sz="8" w:space="0" w:color="auto"/>
              <w:left w:val="single" w:sz="6" w:space="0" w:color="auto"/>
              <w:bottom w:val="single" w:sz="12" w:space="0" w:color="auto"/>
              <w:right w:val="single" w:sz="6" w:space="0" w:color="auto"/>
            </w:tcBorders>
            <w:vAlign w:val="center"/>
            <w:hideMark/>
          </w:tcPr>
          <w:p w14:paraId="78C84FE4"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rPr>
              <w:t xml:space="preserve">ВЛ 10 кВ, </w:t>
            </w:r>
          </w:p>
        </w:tc>
        <w:tc>
          <w:tcPr>
            <w:tcW w:w="3119" w:type="dxa"/>
            <w:tcBorders>
              <w:top w:val="single" w:sz="8" w:space="0" w:color="auto"/>
              <w:left w:val="single" w:sz="6" w:space="0" w:color="auto"/>
              <w:bottom w:val="single" w:sz="12" w:space="0" w:color="auto"/>
              <w:right w:val="single" w:sz="6" w:space="0" w:color="auto"/>
            </w:tcBorders>
            <w:vAlign w:val="center"/>
            <w:hideMark/>
          </w:tcPr>
          <w:p w14:paraId="37ADC48E"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протяженность 0,96 км</w:t>
            </w:r>
          </w:p>
        </w:tc>
        <w:tc>
          <w:tcPr>
            <w:tcW w:w="1844" w:type="dxa"/>
            <w:tcBorders>
              <w:top w:val="single" w:sz="8" w:space="0" w:color="auto"/>
              <w:left w:val="single" w:sz="6" w:space="0" w:color="auto"/>
              <w:bottom w:val="single" w:sz="12" w:space="0" w:color="auto"/>
              <w:right w:val="single" w:sz="6" w:space="0" w:color="auto"/>
            </w:tcBorders>
            <w:vAlign w:val="center"/>
            <w:hideMark/>
          </w:tcPr>
          <w:p w14:paraId="205A56A0"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размещению</w:t>
            </w:r>
          </w:p>
        </w:tc>
        <w:tc>
          <w:tcPr>
            <w:tcW w:w="1560" w:type="dxa"/>
            <w:tcBorders>
              <w:top w:val="single" w:sz="8" w:space="0" w:color="auto"/>
              <w:left w:val="single" w:sz="6" w:space="0" w:color="auto"/>
              <w:bottom w:val="single" w:sz="12" w:space="0" w:color="auto"/>
              <w:right w:val="single" w:sz="6" w:space="0" w:color="auto"/>
            </w:tcBorders>
            <w:vAlign w:val="center"/>
            <w:hideMark/>
          </w:tcPr>
          <w:p w14:paraId="44BA063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hideMark/>
          </w:tcPr>
          <w:p w14:paraId="2F8CB6B5" w14:textId="77777777" w:rsidR="00304EB8" w:rsidRDefault="00304EB8">
            <w:pPr>
              <w:spacing w:after="0" w:line="240" w:lineRule="auto"/>
              <w:jc w:val="center"/>
              <w:rPr>
                <w:rFonts w:ascii="Times New Roman" w:hAnsi="Times New Roman" w:cs="Calibri"/>
                <w:color w:val="000000"/>
                <w:sz w:val="20"/>
                <w:szCs w:val="20"/>
                <w:lang w:val="en-US"/>
              </w:rPr>
            </w:pPr>
            <w:r>
              <w:rPr>
                <w:rFonts w:ascii="Times New Roman" w:hAnsi="Times New Roman"/>
                <w:color w:val="000000"/>
                <w:sz w:val="20"/>
                <w:szCs w:val="20"/>
                <w:lang w:val="en-US"/>
              </w:rPr>
              <w:t>-</w:t>
            </w:r>
          </w:p>
        </w:tc>
        <w:tc>
          <w:tcPr>
            <w:tcW w:w="1833" w:type="dxa"/>
            <w:tcBorders>
              <w:top w:val="single" w:sz="8" w:space="0" w:color="auto"/>
              <w:left w:val="single" w:sz="6" w:space="0" w:color="auto"/>
              <w:bottom w:val="single" w:sz="12" w:space="0" w:color="auto"/>
              <w:right w:val="single" w:sz="12" w:space="0" w:color="auto"/>
            </w:tcBorders>
            <w:vAlign w:val="center"/>
            <w:hideMark/>
          </w:tcPr>
          <w:p w14:paraId="444A11F9"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10 м</w:t>
            </w:r>
          </w:p>
        </w:tc>
      </w:tr>
      <w:tr w:rsidR="00304EB8" w14:paraId="28FAF25D" w14:textId="77777777" w:rsidTr="00304EB8">
        <w:trPr>
          <w:cantSplit/>
          <w:trHeight w:val="297"/>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6B33456A" w14:textId="77777777" w:rsidR="00304EB8" w:rsidRPr="004703D8" w:rsidRDefault="00304EB8">
            <w:pPr>
              <w:spacing w:after="0" w:line="240" w:lineRule="auto"/>
              <w:jc w:val="center"/>
              <w:rPr>
                <w:rFonts w:ascii="Times New Roman" w:eastAsia="Calibri" w:hAnsi="Times New Roman" w:cs="Times New Roman"/>
                <w:color w:val="000000"/>
                <w:highlight w:val="cyan"/>
              </w:rPr>
            </w:pPr>
            <w:r w:rsidRPr="004703D8">
              <w:rPr>
                <w:rFonts w:ascii="Times New Roman" w:hAnsi="Times New Roman" w:cs="Times New Roman"/>
                <w:b/>
                <w:color w:val="000000"/>
              </w:rPr>
              <w:t>Теплоснабжение</w:t>
            </w:r>
          </w:p>
        </w:tc>
      </w:tr>
      <w:tr w:rsidR="00304EB8" w14:paraId="0EE239FD" w14:textId="77777777" w:rsidTr="00304EB8">
        <w:trPr>
          <w:cantSplit/>
          <w:trHeight w:val="553"/>
          <w:jc w:val="center"/>
        </w:trPr>
        <w:tc>
          <w:tcPr>
            <w:tcW w:w="1130" w:type="dxa"/>
            <w:tcBorders>
              <w:top w:val="single" w:sz="12" w:space="0" w:color="auto"/>
              <w:left w:val="single" w:sz="12" w:space="0" w:color="auto"/>
              <w:bottom w:val="single" w:sz="8" w:space="0" w:color="auto"/>
              <w:right w:val="single" w:sz="6" w:space="0" w:color="auto"/>
            </w:tcBorders>
            <w:vAlign w:val="center"/>
            <w:hideMark/>
          </w:tcPr>
          <w:p w14:paraId="3E30A131"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12" w:space="0" w:color="auto"/>
              <w:left w:val="single" w:sz="6" w:space="0" w:color="auto"/>
              <w:bottom w:val="single" w:sz="8" w:space="0" w:color="auto"/>
              <w:right w:val="single" w:sz="6" w:space="0" w:color="auto"/>
            </w:tcBorders>
            <w:vAlign w:val="center"/>
            <w:hideMark/>
          </w:tcPr>
          <w:p w14:paraId="6AA4B29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602041002/ Теплопровод распределительный (квартальный)</w:t>
            </w:r>
          </w:p>
        </w:tc>
        <w:tc>
          <w:tcPr>
            <w:tcW w:w="2128" w:type="dxa"/>
            <w:tcBorders>
              <w:top w:val="single" w:sz="12" w:space="0" w:color="auto"/>
              <w:left w:val="single" w:sz="6" w:space="0" w:color="auto"/>
              <w:bottom w:val="single" w:sz="8" w:space="0" w:color="auto"/>
              <w:right w:val="single" w:sz="6" w:space="0" w:color="auto"/>
            </w:tcBorders>
            <w:vAlign w:val="center"/>
            <w:hideMark/>
          </w:tcPr>
          <w:p w14:paraId="4B64F465" w14:textId="2B472A86" w:rsidR="00304EB8" w:rsidRDefault="00304EB8" w:rsidP="004703D8">
            <w:pPr>
              <w:spacing w:after="0"/>
              <w:jc w:val="center"/>
              <w:rPr>
                <w:rFonts w:ascii="Times New Roman" w:hAnsi="Times New Roman" w:cs="Times New Roman"/>
                <w:color w:val="000000"/>
                <w:highlight w:val="cyan"/>
              </w:rPr>
            </w:pPr>
            <w:r>
              <w:rPr>
                <w:rFonts w:ascii="Times New Roman" w:hAnsi="Times New Roman" w:cs="Times New Roman"/>
              </w:rPr>
              <w:t>Участок от ТК-153 по ул</w:t>
            </w:r>
            <w:r w:rsidR="004703D8">
              <w:rPr>
                <w:rFonts w:ascii="Times New Roman" w:hAnsi="Times New Roman" w:cs="Times New Roman"/>
              </w:rPr>
              <w:t>ице</w:t>
            </w:r>
            <w:r>
              <w:rPr>
                <w:rFonts w:ascii="Times New Roman" w:hAnsi="Times New Roman" w:cs="Times New Roman"/>
              </w:rPr>
              <w:t xml:space="preserve"> Советская, д</w:t>
            </w:r>
            <w:r w:rsidR="004703D8">
              <w:rPr>
                <w:rFonts w:ascii="Times New Roman" w:hAnsi="Times New Roman" w:cs="Times New Roman"/>
              </w:rPr>
              <w:t xml:space="preserve">ом </w:t>
            </w:r>
            <w:r>
              <w:rPr>
                <w:rFonts w:ascii="Times New Roman" w:hAnsi="Times New Roman" w:cs="Times New Roman"/>
              </w:rPr>
              <w:t>2, д</w:t>
            </w:r>
            <w:r w:rsidR="004703D8">
              <w:rPr>
                <w:rFonts w:ascii="Times New Roman" w:hAnsi="Times New Roman" w:cs="Times New Roman"/>
              </w:rPr>
              <w:t xml:space="preserve">ом </w:t>
            </w:r>
            <w:r>
              <w:rPr>
                <w:rFonts w:ascii="Times New Roman" w:hAnsi="Times New Roman" w:cs="Times New Roman"/>
              </w:rPr>
              <w:t xml:space="preserve">2а до ТК-155 </w:t>
            </w:r>
          </w:p>
        </w:tc>
        <w:tc>
          <w:tcPr>
            <w:tcW w:w="3119" w:type="dxa"/>
            <w:tcBorders>
              <w:top w:val="single" w:sz="12" w:space="0" w:color="auto"/>
              <w:left w:val="single" w:sz="6" w:space="0" w:color="auto"/>
              <w:bottom w:val="single" w:sz="8" w:space="0" w:color="auto"/>
              <w:right w:val="single" w:sz="6" w:space="0" w:color="auto"/>
            </w:tcBorders>
            <w:vAlign w:val="center"/>
            <w:hideMark/>
          </w:tcPr>
          <w:p w14:paraId="7B00ABD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 xml:space="preserve">Протяженность 120 м., </w:t>
            </w:r>
            <w:r>
              <w:rPr>
                <w:rFonts w:ascii="Times New Roman" w:hAnsi="Times New Roman" w:cs="Times New Roman"/>
                <w:lang w:val="en-US"/>
              </w:rPr>
              <w:t>d</w:t>
            </w:r>
            <w:r>
              <w:rPr>
                <w:rFonts w:ascii="Times New Roman" w:hAnsi="Times New Roman" w:cs="Times New Roman"/>
              </w:rPr>
              <w:t>76мм</w:t>
            </w:r>
          </w:p>
        </w:tc>
        <w:tc>
          <w:tcPr>
            <w:tcW w:w="1844" w:type="dxa"/>
            <w:tcBorders>
              <w:top w:val="single" w:sz="12" w:space="0" w:color="auto"/>
              <w:left w:val="single" w:sz="6" w:space="0" w:color="auto"/>
              <w:bottom w:val="single" w:sz="8" w:space="0" w:color="auto"/>
              <w:right w:val="single" w:sz="6" w:space="0" w:color="auto"/>
            </w:tcBorders>
            <w:vAlign w:val="center"/>
            <w:hideMark/>
          </w:tcPr>
          <w:p w14:paraId="63CD5F8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12" w:space="0" w:color="auto"/>
              <w:left w:val="single" w:sz="6" w:space="0" w:color="auto"/>
              <w:bottom w:val="single" w:sz="8" w:space="0" w:color="auto"/>
              <w:right w:val="single" w:sz="6" w:space="0" w:color="auto"/>
            </w:tcBorders>
            <w:vAlign w:val="center"/>
            <w:hideMark/>
          </w:tcPr>
          <w:p w14:paraId="58D77538"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12" w:space="0" w:color="auto"/>
              <w:left w:val="single" w:sz="6" w:space="0" w:color="auto"/>
              <w:bottom w:val="single" w:sz="8" w:space="0" w:color="auto"/>
              <w:right w:val="single" w:sz="6" w:space="0" w:color="auto"/>
            </w:tcBorders>
            <w:vAlign w:val="center"/>
            <w:hideMark/>
          </w:tcPr>
          <w:p w14:paraId="5CB8CCBE"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12" w:space="0" w:color="auto"/>
              <w:left w:val="single" w:sz="6" w:space="0" w:color="auto"/>
              <w:bottom w:val="single" w:sz="8" w:space="0" w:color="auto"/>
              <w:right w:val="single" w:sz="12" w:space="0" w:color="auto"/>
            </w:tcBorders>
            <w:vAlign w:val="center"/>
            <w:hideMark/>
          </w:tcPr>
          <w:p w14:paraId="3893885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3 м</w:t>
            </w:r>
          </w:p>
        </w:tc>
      </w:tr>
      <w:tr w:rsidR="00304EB8" w14:paraId="6F037AD8"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7D76439"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D2C92D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602041002/ Теплопровод распределительный (квартальный)</w:t>
            </w:r>
          </w:p>
        </w:tc>
        <w:tc>
          <w:tcPr>
            <w:tcW w:w="2128" w:type="dxa"/>
            <w:tcBorders>
              <w:top w:val="single" w:sz="8" w:space="0" w:color="auto"/>
              <w:left w:val="single" w:sz="6" w:space="0" w:color="auto"/>
              <w:bottom w:val="single" w:sz="8" w:space="0" w:color="auto"/>
              <w:right w:val="single" w:sz="6" w:space="0" w:color="auto"/>
            </w:tcBorders>
            <w:vAlign w:val="center"/>
            <w:hideMark/>
          </w:tcPr>
          <w:p w14:paraId="720AC594" w14:textId="7C1008CB" w:rsidR="00304EB8" w:rsidRDefault="00304EB8" w:rsidP="004703D8">
            <w:pPr>
              <w:spacing w:after="0"/>
              <w:jc w:val="center"/>
              <w:rPr>
                <w:rFonts w:ascii="Times New Roman" w:hAnsi="Times New Roman" w:cs="Times New Roman"/>
                <w:color w:val="000000"/>
                <w:highlight w:val="cyan"/>
              </w:rPr>
            </w:pPr>
            <w:r>
              <w:rPr>
                <w:rFonts w:ascii="Times New Roman" w:hAnsi="Times New Roman" w:cs="Times New Roman"/>
              </w:rPr>
              <w:t>Участок от ТК-107 ул</w:t>
            </w:r>
            <w:r w:rsidR="004703D8">
              <w:rPr>
                <w:rFonts w:ascii="Times New Roman" w:hAnsi="Times New Roman" w:cs="Times New Roman"/>
              </w:rPr>
              <w:t xml:space="preserve">ица </w:t>
            </w:r>
            <w:r>
              <w:rPr>
                <w:rFonts w:ascii="Times New Roman" w:hAnsi="Times New Roman" w:cs="Times New Roman"/>
              </w:rPr>
              <w:t>70 лет Октября, д</w:t>
            </w:r>
            <w:r w:rsidR="004703D8">
              <w:rPr>
                <w:rFonts w:ascii="Times New Roman" w:hAnsi="Times New Roman" w:cs="Times New Roman"/>
              </w:rPr>
              <w:t xml:space="preserve">ом </w:t>
            </w:r>
            <w:r>
              <w:rPr>
                <w:rFonts w:ascii="Times New Roman" w:hAnsi="Times New Roman" w:cs="Times New Roman"/>
              </w:rPr>
              <w:t>5 до ТК-130</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24ABFCB"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Протяженность 24 м., d65 мм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28ACA07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0195E22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E10FC74"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CB1E0A2"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3 м</w:t>
            </w:r>
          </w:p>
        </w:tc>
      </w:tr>
      <w:tr w:rsidR="00304EB8" w14:paraId="316162F9"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38CA20F"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532015F"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602041002/ Теплопровод распределительный (квартальный)</w:t>
            </w:r>
          </w:p>
        </w:tc>
        <w:tc>
          <w:tcPr>
            <w:tcW w:w="2128" w:type="dxa"/>
            <w:tcBorders>
              <w:top w:val="single" w:sz="8" w:space="0" w:color="auto"/>
              <w:left w:val="single" w:sz="6" w:space="0" w:color="auto"/>
              <w:bottom w:val="single" w:sz="8" w:space="0" w:color="auto"/>
              <w:right w:val="single" w:sz="6" w:space="0" w:color="auto"/>
            </w:tcBorders>
            <w:vAlign w:val="center"/>
            <w:hideMark/>
          </w:tcPr>
          <w:p w14:paraId="1A6B9752" w14:textId="722AE67B" w:rsidR="00304EB8" w:rsidRDefault="00304EB8" w:rsidP="00C46B0F">
            <w:pPr>
              <w:spacing w:after="0"/>
              <w:jc w:val="center"/>
              <w:rPr>
                <w:rFonts w:ascii="Times New Roman" w:hAnsi="Times New Roman" w:cs="Times New Roman"/>
                <w:color w:val="000000"/>
                <w:highlight w:val="cyan"/>
              </w:rPr>
            </w:pPr>
            <w:r>
              <w:rPr>
                <w:rFonts w:ascii="Times New Roman" w:hAnsi="Times New Roman" w:cs="Times New Roman"/>
              </w:rPr>
              <w:t>Участок ТК-77 ул</w:t>
            </w:r>
            <w:r w:rsidR="00C46B0F">
              <w:rPr>
                <w:rFonts w:ascii="Times New Roman" w:hAnsi="Times New Roman" w:cs="Times New Roman"/>
              </w:rPr>
              <w:t xml:space="preserve">ица </w:t>
            </w:r>
            <w:r>
              <w:rPr>
                <w:rFonts w:ascii="Times New Roman" w:hAnsi="Times New Roman" w:cs="Times New Roman"/>
              </w:rPr>
              <w:t>Клубная, д</w:t>
            </w:r>
            <w:r w:rsidR="00C46B0F">
              <w:rPr>
                <w:rFonts w:ascii="Times New Roman" w:hAnsi="Times New Roman" w:cs="Times New Roman"/>
              </w:rPr>
              <w:t xml:space="preserve">ом </w:t>
            </w:r>
            <w:r>
              <w:rPr>
                <w:rFonts w:ascii="Times New Roman" w:hAnsi="Times New Roman" w:cs="Times New Roman"/>
              </w:rPr>
              <w:t xml:space="preserve">51 </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C98D75E"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Протяженность 65 м., d-25 мм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E8AFBE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4EF9794"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696D291"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31901A8"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3 м</w:t>
            </w:r>
          </w:p>
        </w:tc>
      </w:tr>
      <w:tr w:rsidR="00304EB8" w14:paraId="0E6E3FD4"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01EB53D"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51BA347"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602041002/ Теплопровод распределительный (квартальный)</w:t>
            </w:r>
          </w:p>
        </w:tc>
        <w:tc>
          <w:tcPr>
            <w:tcW w:w="2128" w:type="dxa"/>
            <w:tcBorders>
              <w:top w:val="single" w:sz="8" w:space="0" w:color="auto"/>
              <w:left w:val="single" w:sz="6" w:space="0" w:color="auto"/>
              <w:bottom w:val="single" w:sz="8" w:space="0" w:color="auto"/>
              <w:right w:val="single" w:sz="6" w:space="0" w:color="auto"/>
            </w:tcBorders>
            <w:vAlign w:val="center"/>
            <w:hideMark/>
          </w:tcPr>
          <w:p w14:paraId="0053A487" w14:textId="6AFCA3C6" w:rsidR="00304EB8" w:rsidRDefault="00304EB8" w:rsidP="00C46B0F">
            <w:pPr>
              <w:spacing w:after="0"/>
              <w:jc w:val="center"/>
              <w:rPr>
                <w:rFonts w:ascii="Times New Roman" w:hAnsi="Times New Roman" w:cs="Times New Roman"/>
                <w:color w:val="000000"/>
                <w:highlight w:val="cyan"/>
              </w:rPr>
            </w:pPr>
            <w:r>
              <w:rPr>
                <w:rFonts w:ascii="Times New Roman" w:hAnsi="Times New Roman" w:cs="Times New Roman"/>
              </w:rPr>
              <w:t>Участок от ТК-141 по ул</w:t>
            </w:r>
            <w:r w:rsidR="00C46B0F">
              <w:rPr>
                <w:rFonts w:ascii="Times New Roman" w:hAnsi="Times New Roman" w:cs="Times New Roman"/>
              </w:rPr>
              <w:t>ице</w:t>
            </w:r>
            <w:r>
              <w:rPr>
                <w:rFonts w:ascii="Times New Roman" w:hAnsi="Times New Roman" w:cs="Times New Roman"/>
              </w:rPr>
              <w:t xml:space="preserve"> Садовая, д</w:t>
            </w:r>
            <w:r w:rsidR="00C46B0F">
              <w:rPr>
                <w:rFonts w:ascii="Times New Roman" w:hAnsi="Times New Roman" w:cs="Times New Roman"/>
              </w:rPr>
              <w:t xml:space="preserve">ом </w:t>
            </w:r>
            <w:r>
              <w:rPr>
                <w:rFonts w:ascii="Times New Roman" w:hAnsi="Times New Roman" w:cs="Times New Roman"/>
              </w:rPr>
              <w:t>2 — д</w:t>
            </w:r>
            <w:r w:rsidR="00C46B0F">
              <w:rPr>
                <w:rFonts w:ascii="Times New Roman" w:hAnsi="Times New Roman" w:cs="Times New Roman"/>
              </w:rPr>
              <w:t>ом</w:t>
            </w:r>
            <w:r>
              <w:rPr>
                <w:rFonts w:ascii="Times New Roman" w:hAnsi="Times New Roman" w:cs="Times New Roman"/>
              </w:rPr>
              <w:t xml:space="preserve"> 13 до ТК-151 </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3DB86B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Протяженность 300 м, d-125мм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7CBF2C0"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262C7091"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1E722BA"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B2BE7F3"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3 м</w:t>
            </w:r>
          </w:p>
        </w:tc>
      </w:tr>
      <w:tr w:rsidR="00304EB8" w14:paraId="1DE00FF0"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69366E2"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lastRenderedPageBreak/>
              <w:t>-</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FDEAEC9"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602041002/ Теплопровод распределительный (квартальный)</w:t>
            </w:r>
          </w:p>
        </w:tc>
        <w:tc>
          <w:tcPr>
            <w:tcW w:w="2128" w:type="dxa"/>
            <w:tcBorders>
              <w:top w:val="single" w:sz="8" w:space="0" w:color="auto"/>
              <w:left w:val="single" w:sz="6" w:space="0" w:color="auto"/>
              <w:bottom w:val="single" w:sz="8" w:space="0" w:color="auto"/>
              <w:right w:val="single" w:sz="6" w:space="0" w:color="auto"/>
            </w:tcBorders>
            <w:vAlign w:val="center"/>
            <w:hideMark/>
          </w:tcPr>
          <w:p w14:paraId="2CE44830" w14:textId="3013A0A4" w:rsidR="00304EB8" w:rsidRDefault="00304EB8" w:rsidP="00C46B0F">
            <w:pPr>
              <w:spacing w:after="0"/>
              <w:jc w:val="center"/>
              <w:rPr>
                <w:rFonts w:ascii="Times New Roman" w:hAnsi="Times New Roman" w:cs="Times New Roman"/>
                <w:color w:val="000000"/>
                <w:highlight w:val="cyan"/>
              </w:rPr>
            </w:pPr>
            <w:r>
              <w:rPr>
                <w:rFonts w:ascii="Times New Roman" w:hAnsi="Times New Roman" w:cs="Times New Roman"/>
              </w:rPr>
              <w:t>Участок от ТК-23 ул</w:t>
            </w:r>
            <w:r w:rsidR="00C46B0F">
              <w:rPr>
                <w:rFonts w:ascii="Times New Roman" w:hAnsi="Times New Roman" w:cs="Times New Roman"/>
              </w:rPr>
              <w:t>ица</w:t>
            </w:r>
            <w:r>
              <w:rPr>
                <w:rFonts w:ascii="Times New Roman" w:hAnsi="Times New Roman" w:cs="Times New Roman"/>
              </w:rPr>
              <w:t xml:space="preserve"> Бульварная до ул</w:t>
            </w:r>
            <w:r w:rsidR="00C46B0F">
              <w:rPr>
                <w:rFonts w:ascii="Times New Roman" w:hAnsi="Times New Roman" w:cs="Times New Roman"/>
              </w:rPr>
              <w:t>ицы</w:t>
            </w:r>
            <w:r>
              <w:rPr>
                <w:rFonts w:ascii="Times New Roman" w:hAnsi="Times New Roman" w:cs="Times New Roman"/>
              </w:rPr>
              <w:t xml:space="preserve"> Гагарина </w:t>
            </w:r>
          </w:p>
        </w:tc>
        <w:tc>
          <w:tcPr>
            <w:tcW w:w="3119" w:type="dxa"/>
            <w:tcBorders>
              <w:top w:val="single" w:sz="8" w:space="0" w:color="auto"/>
              <w:left w:val="single" w:sz="6" w:space="0" w:color="auto"/>
              <w:bottom w:val="single" w:sz="8" w:space="0" w:color="auto"/>
              <w:right w:val="single" w:sz="6" w:space="0" w:color="auto"/>
            </w:tcBorders>
            <w:vAlign w:val="center"/>
            <w:hideMark/>
          </w:tcPr>
          <w:p w14:paraId="4CB213E2"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Протяженность 110 м. d-57 мм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66B192A6"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4553EA6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F556F07"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4B913D0E"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3 м</w:t>
            </w:r>
          </w:p>
        </w:tc>
      </w:tr>
      <w:tr w:rsidR="00304EB8" w14:paraId="59225BC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7D03976"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8" w:space="0" w:color="auto"/>
              <w:left w:val="single" w:sz="6" w:space="0" w:color="auto"/>
              <w:bottom w:val="single" w:sz="8" w:space="0" w:color="auto"/>
              <w:right w:val="single" w:sz="6" w:space="0" w:color="auto"/>
            </w:tcBorders>
            <w:vAlign w:val="center"/>
            <w:hideMark/>
          </w:tcPr>
          <w:p w14:paraId="4A394473"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602041002/ Теплопровод распределительный (квартальный)</w:t>
            </w:r>
          </w:p>
        </w:tc>
        <w:tc>
          <w:tcPr>
            <w:tcW w:w="2128" w:type="dxa"/>
            <w:tcBorders>
              <w:top w:val="single" w:sz="8" w:space="0" w:color="auto"/>
              <w:left w:val="single" w:sz="6" w:space="0" w:color="auto"/>
              <w:bottom w:val="single" w:sz="8" w:space="0" w:color="auto"/>
              <w:right w:val="single" w:sz="6" w:space="0" w:color="auto"/>
            </w:tcBorders>
            <w:vAlign w:val="center"/>
            <w:hideMark/>
          </w:tcPr>
          <w:p w14:paraId="1203CECA" w14:textId="36BF2B30" w:rsidR="00304EB8" w:rsidRDefault="00304EB8" w:rsidP="00C46B0F">
            <w:pPr>
              <w:spacing w:after="0"/>
              <w:jc w:val="center"/>
              <w:rPr>
                <w:rFonts w:ascii="Times New Roman" w:hAnsi="Times New Roman" w:cs="Times New Roman"/>
                <w:color w:val="000000"/>
                <w:highlight w:val="cyan"/>
              </w:rPr>
            </w:pPr>
            <w:r>
              <w:rPr>
                <w:rFonts w:ascii="Times New Roman" w:hAnsi="Times New Roman" w:cs="Times New Roman"/>
              </w:rPr>
              <w:t>Участок от насосной станции ул</w:t>
            </w:r>
            <w:r w:rsidR="00C46B0F">
              <w:rPr>
                <w:rFonts w:ascii="Times New Roman" w:hAnsi="Times New Roman" w:cs="Times New Roman"/>
              </w:rPr>
              <w:t>ицы</w:t>
            </w:r>
            <w:r>
              <w:rPr>
                <w:rFonts w:ascii="Times New Roman" w:hAnsi="Times New Roman" w:cs="Times New Roman"/>
              </w:rPr>
              <w:t xml:space="preserve"> Горького до ТК-167 ул</w:t>
            </w:r>
            <w:r w:rsidR="00C46B0F">
              <w:rPr>
                <w:rFonts w:ascii="Times New Roman" w:hAnsi="Times New Roman" w:cs="Times New Roman"/>
              </w:rPr>
              <w:t>ицы</w:t>
            </w:r>
            <w:r>
              <w:rPr>
                <w:rFonts w:ascii="Times New Roman" w:hAnsi="Times New Roman" w:cs="Times New Roman"/>
              </w:rPr>
              <w:t xml:space="preserve"> Трактовая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720DB26"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Протяженность 340 м. d-57 мм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2840A6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E8F39A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7A48726"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DE1C3D2"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3 м</w:t>
            </w:r>
          </w:p>
        </w:tc>
      </w:tr>
      <w:tr w:rsidR="00304EB8" w14:paraId="41E6A177"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627D150"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8" w:space="0" w:color="auto"/>
              <w:left w:val="single" w:sz="6" w:space="0" w:color="auto"/>
              <w:bottom w:val="single" w:sz="8" w:space="0" w:color="auto"/>
              <w:right w:val="single" w:sz="6" w:space="0" w:color="auto"/>
            </w:tcBorders>
            <w:vAlign w:val="center"/>
            <w:hideMark/>
          </w:tcPr>
          <w:p w14:paraId="1095B2BF"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602041002/ Теплопровод распределительный (квартальный)</w:t>
            </w:r>
          </w:p>
        </w:tc>
        <w:tc>
          <w:tcPr>
            <w:tcW w:w="2128" w:type="dxa"/>
            <w:tcBorders>
              <w:top w:val="single" w:sz="8" w:space="0" w:color="auto"/>
              <w:left w:val="single" w:sz="6" w:space="0" w:color="auto"/>
              <w:bottom w:val="single" w:sz="8" w:space="0" w:color="auto"/>
              <w:right w:val="single" w:sz="6" w:space="0" w:color="auto"/>
            </w:tcBorders>
            <w:vAlign w:val="center"/>
            <w:hideMark/>
          </w:tcPr>
          <w:p w14:paraId="59F70434" w14:textId="1E608A89" w:rsidR="00304EB8" w:rsidRDefault="00304EB8" w:rsidP="00C46B0F">
            <w:pPr>
              <w:spacing w:after="0"/>
              <w:jc w:val="center"/>
              <w:rPr>
                <w:rFonts w:ascii="Times New Roman" w:hAnsi="Times New Roman" w:cs="Times New Roman"/>
                <w:color w:val="000000"/>
                <w:highlight w:val="cyan"/>
              </w:rPr>
            </w:pPr>
            <w:r>
              <w:rPr>
                <w:rFonts w:ascii="Times New Roman" w:hAnsi="Times New Roman" w:cs="Times New Roman"/>
              </w:rPr>
              <w:t>Участок от ТК-27 пер</w:t>
            </w:r>
            <w:r w:rsidR="00C46B0F">
              <w:rPr>
                <w:rFonts w:ascii="Times New Roman" w:hAnsi="Times New Roman" w:cs="Times New Roman"/>
              </w:rPr>
              <w:t>еулка</w:t>
            </w:r>
            <w:r>
              <w:rPr>
                <w:rFonts w:ascii="Times New Roman" w:hAnsi="Times New Roman" w:cs="Times New Roman"/>
              </w:rPr>
              <w:t xml:space="preserve"> Бульварный до ТК-30</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4692F48"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Протяженность 154 м., d-57 мм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247C8A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6EA87D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3E6AFC29"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9587754"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3 м</w:t>
            </w:r>
          </w:p>
        </w:tc>
      </w:tr>
      <w:tr w:rsidR="00304EB8" w14:paraId="7EEA39D5" w14:textId="77777777" w:rsidTr="00304EB8">
        <w:trPr>
          <w:cantSplit/>
          <w:trHeight w:val="179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47CD24CD"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8" w:space="0" w:color="auto"/>
              <w:left w:val="single" w:sz="6" w:space="0" w:color="auto"/>
              <w:bottom w:val="single" w:sz="8" w:space="0" w:color="auto"/>
              <w:right w:val="single" w:sz="6" w:space="0" w:color="auto"/>
            </w:tcBorders>
            <w:vAlign w:val="center"/>
            <w:hideMark/>
          </w:tcPr>
          <w:p w14:paraId="2409ACC2"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602041002/ Теплопровод распределительный (квартальный)</w:t>
            </w:r>
          </w:p>
        </w:tc>
        <w:tc>
          <w:tcPr>
            <w:tcW w:w="2128" w:type="dxa"/>
            <w:tcBorders>
              <w:top w:val="single" w:sz="8" w:space="0" w:color="auto"/>
              <w:left w:val="single" w:sz="6" w:space="0" w:color="auto"/>
              <w:bottom w:val="single" w:sz="8" w:space="0" w:color="auto"/>
              <w:right w:val="single" w:sz="6" w:space="0" w:color="auto"/>
            </w:tcBorders>
            <w:vAlign w:val="center"/>
            <w:hideMark/>
          </w:tcPr>
          <w:p w14:paraId="2235519D" w14:textId="02A6A9E0" w:rsidR="00304EB8" w:rsidRDefault="00304EB8" w:rsidP="00E76F34">
            <w:pPr>
              <w:spacing w:after="0"/>
              <w:jc w:val="center"/>
              <w:rPr>
                <w:rFonts w:ascii="Times New Roman" w:hAnsi="Times New Roman" w:cs="Times New Roman"/>
                <w:color w:val="000000"/>
                <w:highlight w:val="cyan"/>
              </w:rPr>
            </w:pPr>
            <w:r>
              <w:rPr>
                <w:rFonts w:ascii="Times New Roman" w:hAnsi="Times New Roman" w:cs="Times New Roman"/>
              </w:rPr>
              <w:t>Участок от ЦТП ул</w:t>
            </w:r>
            <w:r w:rsidR="00E76F34">
              <w:rPr>
                <w:rFonts w:ascii="Times New Roman" w:hAnsi="Times New Roman" w:cs="Times New Roman"/>
              </w:rPr>
              <w:t>ицы</w:t>
            </w:r>
            <w:r>
              <w:rPr>
                <w:rFonts w:ascii="Times New Roman" w:hAnsi="Times New Roman" w:cs="Times New Roman"/>
              </w:rPr>
              <w:t xml:space="preserve"> Советская, д.24 ТК-68 до ТК-71 до ул</w:t>
            </w:r>
            <w:r w:rsidR="00E76F34">
              <w:rPr>
                <w:rFonts w:ascii="Times New Roman" w:hAnsi="Times New Roman" w:cs="Times New Roman"/>
              </w:rPr>
              <w:t>ицы</w:t>
            </w:r>
            <w:r>
              <w:rPr>
                <w:rFonts w:ascii="Times New Roman" w:hAnsi="Times New Roman" w:cs="Times New Roman"/>
              </w:rPr>
              <w:t xml:space="preserve"> Дружбы</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288C448"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Протяженность 50 м. d-219 мм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03DEEC9B"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1A279FE5"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7D2DE6C2"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4FAA71F"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3 м</w:t>
            </w:r>
          </w:p>
        </w:tc>
      </w:tr>
      <w:tr w:rsidR="00304EB8" w14:paraId="4174CF5D" w14:textId="77777777" w:rsidTr="00304EB8">
        <w:trPr>
          <w:cantSplit/>
          <w:trHeight w:val="1728"/>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7AB99DF5"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lastRenderedPageBreak/>
              <w:t>-</w:t>
            </w:r>
          </w:p>
        </w:tc>
        <w:tc>
          <w:tcPr>
            <w:tcW w:w="1702" w:type="dxa"/>
            <w:tcBorders>
              <w:top w:val="single" w:sz="8" w:space="0" w:color="auto"/>
              <w:left w:val="single" w:sz="6" w:space="0" w:color="auto"/>
              <w:bottom w:val="single" w:sz="8" w:space="0" w:color="auto"/>
              <w:right w:val="single" w:sz="6" w:space="0" w:color="auto"/>
            </w:tcBorders>
            <w:vAlign w:val="center"/>
            <w:hideMark/>
          </w:tcPr>
          <w:p w14:paraId="3DEDAA54"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602041002/ Теплопровод распределительный (квартальный)</w:t>
            </w:r>
          </w:p>
        </w:tc>
        <w:tc>
          <w:tcPr>
            <w:tcW w:w="2128" w:type="dxa"/>
            <w:tcBorders>
              <w:top w:val="single" w:sz="8" w:space="0" w:color="auto"/>
              <w:left w:val="single" w:sz="6" w:space="0" w:color="auto"/>
              <w:bottom w:val="single" w:sz="8" w:space="0" w:color="auto"/>
              <w:right w:val="single" w:sz="6" w:space="0" w:color="auto"/>
            </w:tcBorders>
            <w:vAlign w:val="center"/>
            <w:hideMark/>
          </w:tcPr>
          <w:p w14:paraId="61AC28C3" w14:textId="7CF9DD36" w:rsidR="00304EB8" w:rsidRDefault="00304EB8" w:rsidP="00E76F34">
            <w:pPr>
              <w:spacing w:after="0"/>
              <w:jc w:val="center"/>
              <w:rPr>
                <w:rFonts w:ascii="Times New Roman" w:hAnsi="Times New Roman" w:cs="Times New Roman"/>
                <w:color w:val="000000"/>
                <w:highlight w:val="cyan"/>
              </w:rPr>
            </w:pPr>
            <w:r>
              <w:rPr>
                <w:rFonts w:ascii="Times New Roman" w:hAnsi="Times New Roman" w:cs="Times New Roman"/>
              </w:rPr>
              <w:t>Участок от ТК-151 ул</w:t>
            </w:r>
            <w:r w:rsidR="00E76F34">
              <w:rPr>
                <w:rFonts w:ascii="Times New Roman" w:hAnsi="Times New Roman" w:cs="Times New Roman"/>
              </w:rPr>
              <w:t>ицы</w:t>
            </w:r>
            <w:r>
              <w:rPr>
                <w:rFonts w:ascii="Times New Roman" w:hAnsi="Times New Roman" w:cs="Times New Roman"/>
              </w:rPr>
              <w:t xml:space="preserve"> Садовая до ТК-161 ул</w:t>
            </w:r>
            <w:r w:rsidR="00E76F34">
              <w:rPr>
                <w:rFonts w:ascii="Times New Roman" w:hAnsi="Times New Roman" w:cs="Times New Roman"/>
              </w:rPr>
              <w:t>ицы</w:t>
            </w:r>
            <w:r>
              <w:rPr>
                <w:rFonts w:ascii="Times New Roman" w:hAnsi="Times New Roman" w:cs="Times New Roman"/>
              </w:rPr>
              <w:t xml:space="preserve"> Центральная, д</w:t>
            </w:r>
            <w:r w:rsidR="00E76F34">
              <w:rPr>
                <w:rFonts w:ascii="Times New Roman" w:hAnsi="Times New Roman" w:cs="Times New Roman"/>
              </w:rPr>
              <w:t xml:space="preserve">ом </w:t>
            </w:r>
            <w:r>
              <w:rPr>
                <w:rFonts w:ascii="Times New Roman" w:hAnsi="Times New Roman" w:cs="Times New Roman"/>
              </w:rPr>
              <w:t xml:space="preserve">14 </w:t>
            </w:r>
          </w:p>
        </w:tc>
        <w:tc>
          <w:tcPr>
            <w:tcW w:w="3119" w:type="dxa"/>
            <w:tcBorders>
              <w:top w:val="single" w:sz="8" w:space="0" w:color="auto"/>
              <w:left w:val="single" w:sz="6" w:space="0" w:color="auto"/>
              <w:bottom w:val="single" w:sz="8" w:space="0" w:color="auto"/>
              <w:right w:val="single" w:sz="6" w:space="0" w:color="auto"/>
            </w:tcBorders>
            <w:vAlign w:val="center"/>
            <w:hideMark/>
          </w:tcPr>
          <w:p w14:paraId="24A4AF49"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Протяженность 130м, d-76 мм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5CE55351"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64BA356C"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56A058C2"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6079F33A"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3 м</w:t>
            </w:r>
          </w:p>
        </w:tc>
      </w:tr>
      <w:tr w:rsidR="00304EB8" w14:paraId="116FF2FD" w14:textId="77777777" w:rsidTr="00304EB8">
        <w:trPr>
          <w:cantSplit/>
          <w:trHeight w:val="1678"/>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3943EDB7"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8" w:space="0" w:color="auto"/>
              <w:left w:val="single" w:sz="6" w:space="0" w:color="auto"/>
              <w:bottom w:val="single" w:sz="8" w:space="0" w:color="auto"/>
              <w:right w:val="single" w:sz="6" w:space="0" w:color="auto"/>
            </w:tcBorders>
            <w:vAlign w:val="center"/>
            <w:hideMark/>
          </w:tcPr>
          <w:p w14:paraId="7E035187"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602041002/ Теплопровод распределительный (квартальный)</w:t>
            </w:r>
          </w:p>
        </w:tc>
        <w:tc>
          <w:tcPr>
            <w:tcW w:w="2128" w:type="dxa"/>
            <w:tcBorders>
              <w:top w:val="single" w:sz="8" w:space="0" w:color="auto"/>
              <w:left w:val="single" w:sz="6" w:space="0" w:color="auto"/>
              <w:bottom w:val="single" w:sz="8" w:space="0" w:color="auto"/>
              <w:right w:val="single" w:sz="6" w:space="0" w:color="auto"/>
            </w:tcBorders>
            <w:vAlign w:val="center"/>
            <w:hideMark/>
          </w:tcPr>
          <w:p w14:paraId="605BB641" w14:textId="3E3375FB" w:rsidR="00304EB8" w:rsidRDefault="00304EB8" w:rsidP="00E76F34">
            <w:pPr>
              <w:spacing w:after="0"/>
              <w:jc w:val="center"/>
              <w:rPr>
                <w:rFonts w:ascii="Times New Roman" w:hAnsi="Times New Roman" w:cs="Times New Roman"/>
                <w:color w:val="000000"/>
                <w:highlight w:val="cyan"/>
              </w:rPr>
            </w:pPr>
            <w:r>
              <w:rPr>
                <w:rFonts w:ascii="Times New Roman" w:hAnsi="Times New Roman" w:cs="Times New Roman"/>
              </w:rPr>
              <w:t>Участок от жаровни до ул</w:t>
            </w:r>
            <w:r w:rsidR="00E76F34">
              <w:rPr>
                <w:rFonts w:ascii="Times New Roman" w:hAnsi="Times New Roman" w:cs="Times New Roman"/>
              </w:rPr>
              <w:t>ицы</w:t>
            </w:r>
            <w:r>
              <w:rPr>
                <w:rFonts w:ascii="Times New Roman" w:hAnsi="Times New Roman" w:cs="Times New Roman"/>
              </w:rPr>
              <w:t xml:space="preserve"> Советская, д</w:t>
            </w:r>
            <w:r w:rsidR="00E76F34">
              <w:rPr>
                <w:rFonts w:ascii="Times New Roman" w:hAnsi="Times New Roman" w:cs="Times New Roman"/>
              </w:rPr>
              <w:t xml:space="preserve">ом </w:t>
            </w:r>
            <w:r>
              <w:rPr>
                <w:rFonts w:ascii="Times New Roman" w:hAnsi="Times New Roman" w:cs="Times New Roman"/>
              </w:rPr>
              <w:t>24 ТК-68</w:t>
            </w:r>
          </w:p>
        </w:tc>
        <w:tc>
          <w:tcPr>
            <w:tcW w:w="3119" w:type="dxa"/>
            <w:tcBorders>
              <w:top w:val="single" w:sz="8" w:space="0" w:color="auto"/>
              <w:left w:val="single" w:sz="6" w:space="0" w:color="auto"/>
              <w:bottom w:val="single" w:sz="8" w:space="0" w:color="auto"/>
              <w:right w:val="single" w:sz="6" w:space="0" w:color="auto"/>
            </w:tcBorders>
            <w:vAlign w:val="center"/>
            <w:hideMark/>
          </w:tcPr>
          <w:p w14:paraId="396BD286"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Протяженность 75 м., d-219 мм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87842A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38A12688"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194FF59E"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2B8E6972"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3 м</w:t>
            </w:r>
          </w:p>
        </w:tc>
      </w:tr>
      <w:tr w:rsidR="00304EB8" w14:paraId="15332D56" w14:textId="77777777" w:rsidTr="00304EB8">
        <w:trPr>
          <w:cantSplit/>
          <w:trHeight w:val="1331"/>
          <w:jc w:val="center"/>
        </w:trPr>
        <w:tc>
          <w:tcPr>
            <w:tcW w:w="1130" w:type="dxa"/>
            <w:tcBorders>
              <w:top w:val="single" w:sz="8" w:space="0" w:color="auto"/>
              <w:left w:val="single" w:sz="12" w:space="0" w:color="auto"/>
              <w:bottom w:val="single" w:sz="12" w:space="0" w:color="auto"/>
              <w:right w:val="single" w:sz="6" w:space="0" w:color="auto"/>
            </w:tcBorders>
            <w:vAlign w:val="center"/>
            <w:hideMark/>
          </w:tcPr>
          <w:p w14:paraId="0EC98CB6"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И-3</w:t>
            </w:r>
          </w:p>
        </w:tc>
        <w:tc>
          <w:tcPr>
            <w:tcW w:w="1702" w:type="dxa"/>
            <w:tcBorders>
              <w:top w:val="single" w:sz="8" w:space="0" w:color="auto"/>
              <w:left w:val="single" w:sz="6" w:space="0" w:color="auto"/>
              <w:bottom w:val="single" w:sz="12" w:space="0" w:color="auto"/>
              <w:right w:val="single" w:sz="6" w:space="0" w:color="auto"/>
            </w:tcBorders>
            <w:vAlign w:val="center"/>
            <w:hideMark/>
          </w:tcPr>
          <w:p w14:paraId="6527C974"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602040901/ Источник тепловой энергии</w:t>
            </w:r>
          </w:p>
        </w:tc>
        <w:tc>
          <w:tcPr>
            <w:tcW w:w="2128" w:type="dxa"/>
            <w:tcBorders>
              <w:top w:val="single" w:sz="8" w:space="0" w:color="auto"/>
              <w:left w:val="single" w:sz="6" w:space="0" w:color="auto"/>
              <w:bottom w:val="single" w:sz="12" w:space="0" w:color="auto"/>
              <w:right w:val="single" w:sz="6" w:space="0" w:color="auto"/>
            </w:tcBorders>
            <w:vAlign w:val="center"/>
            <w:hideMark/>
          </w:tcPr>
          <w:p w14:paraId="42684ED7"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rPr>
              <w:t>Центральная котельная</w:t>
            </w:r>
          </w:p>
        </w:tc>
        <w:tc>
          <w:tcPr>
            <w:tcW w:w="3119" w:type="dxa"/>
            <w:tcBorders>
              <w:top w:val="single" w:sz="8" w:space="0" w:color="auto"/>
              <w:left w:val="single" w:sz="6" w:space="0" w:color="auto"/>
              <w:bottom w:val="single" w:sz="12" w:space="0" w:color="auto"/>
              <w:right w:val="single" w:sz="6" w:space="0" w:color="auto"/>
            </w:tcBorders>
            <w:vAlign w:val="center"/>
            <w:hideMark/>
          </w:tcPr>
          <w:p w14:paraId="36A576EE"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12,9 Гкал/ч</w:t>
            </w:r>
          </w:p>
        </w:tc>
        <w:tc>
          <w:tcPr>
            <w:tcW w:w="1844" w:type="dxa"/>
            <w:tcBorders>
              <w:top w:val="single" w:sz="8" w:space="0" w:color="auto"/>
              <w:left w:val="single" w:sz="6" w:space="0" w:color="auto"/>
              <w:bottom w:val="single" w:sz="12" w:space="0" w:color="auto"/>
              <w:right w:val="single" w:sz="6" w:space="0" w:color="auto"/>
            </w:tcBorders>
            <w:vAlign w:val="center"/>
            <w:hideMark/>
          </w:tcPr>
          <w:p w14:paraId="04D066BA"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12" w:space="0" w:color="auto"/>
              <w:right w:val="single" w:sz="6" w:space="0" w:color="auto"/>
            </w:tcBorders>
            <w:vAlign w:val="center"/>
            <w:hideMark/>
          </w:tcPr>
          <w:p w14:paraId="4A018E04"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hideMark/>
          </w:tcPr>
          <w:p w14:paraId="38B1FBE1"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12" w:space="0" w:color="auto"/>
              <w:right w:val="single" w:sz="12" w:space="0" w:color="auto"/>
            </w:tcBorders>
            <w:vAlign w:val="center"/>
            <w:hideMark/>
          </w:tcPr>
          <w:p w14:paraId="1F18CB12"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Охранная зона 3 м</w:t>
            </w:r>
          </w:p>
        </w:tc>
      </w:tr>
      <w:tr w:rsidR="00304EB8" w14:paraId="3FD47AE1" w14:textId="77777777" w:rsidTr="00304EB8">
        <w:trPr>
          <w:cantSplit/>
          <w:trHeight w:val="223"/>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675EEDC5" w14:textId="77777777" w:rsidR="00304EB8" w:rsidRPr="00E76F34" w:rsidRDefault="00304EB8">
            <w:pPr>
              <w:spacing w:after="0" w:line="240" w:lineRule="auto"/>
              <w:jc w:val="center"/>
              <w:rPr>
                <w:rFonts w:ascii="Times New Roman" w:eastAsia="Calibri" w:hAnsi="Times New Roman" w:cs="Times New Roman"/>
                <w:color w:val="000000"/>
                <w:highlight w:val="cyan"/>
              </w:rPr>
            </w:pPr>
            <w:r w:rsidRPr="00E76F34">
              <w:rPr>
                <w:rFonts w:ascii="Times New Roman" w:hAnsi="Times New Roman" w:cs="Times New Roman"/>
                <w:b/>
                <w:color w:val="000000"/>
              </w:rPr>
              <w:t>Водоснабжение</w:t>
            </w:r>
          </w:p>
        </w:tc>
      </w:tr>
      <w:tr w:rsidR="00304EB8" w14:paraId="42283B25" w14:textId="77777777" w:rsidTr="00304EB8">
        <w:trPr>
          <w:cantSplit/>
          <w:trHeight w:val="1361"/>
          <w:jc w:val="center"/>
        </w:trPr>
        <w:tc>
          <w:tcPr>
            <w:tcW w:w="1130" w:type="dxa"/>
            <w:tcBorders>
              <w:top w:val="single" w:sz="12" w:space="0" w:color="auto"/>
              <w:left w:val="single" w:sz="12" w:space="0" w:color="auto"/>
              <w:bottom w:val="single" w:sz="8" w:space="0" w:color="auto"/>
              <w:right w:val="single" w:sz="6" w:space="0" w:color="auto"/>
            </w:tcBorders>
            <w:vAlign w:val="center"/>
            <w:hideMark/>
          </w:tcPr>
          <w:p w14:paraId="557ADB2F"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12" w:space="0" w:color="auto"/>
              <w:left w:val="single" w:sz="6" w:space="0" w:color="auto"/>
              <w:bottom w:val="single" w:sz="8" w:space="0" w:color="auto"/>
              <w:right w:val="single" w:sz="6" w:space="0" w:color="auto"/>
            </w:tcBorders>
            <w:vAlign w:val="center"/>
            <w:hideMark/>
          </w:tcPr>
          <w:p w14:paraId="653784EC"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602041202/ Водопровод</w:t>
            </w:r>
          </w:p>
        </w:tc>
        <w:tc>
          <w:tcPr>
            <w:tcW w:w="2128" w:type="dxa"/>
            <w:tcBorders>
              <w:top w:val="single" w:sz="12" w:space="0" w:color="auto"/>
              <w:left w:val="single" w:sz="6" w:space="0" w:color="auto"/>
              <w:bottom w:val="single" w:sz="8" w:space="0" w:color="auto"/>
              <w:right w:val="single" w:sz="6" w:space="0" w:color="auto"/>
            </w:tcBorders>
            <w:vAlign w:val="center"/>
            <w:hideMark/>
          </w:tcPr>
          <w:p w14:paraId="1DF32C53" w14:textId="17A13DB1" w:rsidR="00304EB8" w:rsidRDefault="00304EB8" w:rsidP="00E76F34">
            <w:pPr>
              <w:spacing w:after="0"/>
              <w:jc w:val="center"/>
              <w:rPr>
                <w:rFonts w:ascii="Times New Roman" w:hAnsi="Times New Roman" w:cs="Times New Roman"/>
                <w:color w:val="000000"/>
                <w:highlight w:val="cyan"/>
              </w:rPr>
            </w:pPr>
            <w:r>
              <w:rPr>
                <w:rFonts w:ascii="Times New Roman" w:hAnsi="Times New Roman" w:cs="Times New Roman"/>
                <w:szCs w:val="24"/>
              </w:rPr>
              <w:t>Модернизация участка водоснабжения: ул</w:t>
            </w:r>
            <w:r w:rsidR="00E76F34">
              <w:rPr>
                <w:rFonts w:ascii="Times New Roman" w:hAnsi="Times New Roman" w:cs="Times New Roman"/>
                <w:szCs w:val="24"/>
              </w:rPr>
              <w:t xml:space="preserve">ица </w:t>
            </w:r>
            <w:r>
              <w:rPr>
                <w:rFonts w:ascii="Times New Roman" w:hAnsi="Times New Roman" w:cs="Times New Roman"/>
                <w:szCs w:val="24"/>
              </w:rPr>
              <w:t xml:space="preserve">Клубная </w:t>
            </w:r>
          </w:p>
        </w:tc>
        <w:tc>
          <w:tcPr>
            <w:tcW w:w="3119" w:type="dxa"/>
            <w:tcBorders>
              <w:top w:val="single" w:sz="12" w:space="0" w:color="auto"/>
              <w:left w:val="single" w:sz="6" w:space="0" w:color="auto"/>
              <w:bottom w:val="single" w:sz="8" w:space="0" w:color="auto"/>
              <w:right w:val="single" w:sz="6" w:space="0" w:color="auto"/>
            </w:tcBorders>
            <w:vAlign w:val="center"/>
            <w:hideMark/>
          </w:tcPr>
          <w:p w14:paraId="14F836C9"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szCs w:val="24"/>
              </w:rPr>
              <w:t>65 м; d-200 мм</w:t>
            </w:r>
          </w:p>
        </w:tc>
        <w:tc>
          <w:tcPr>
            <w:tcW w:w="1844" w:type="dxa"/>
            <w:tcBorders>
              <w:top w:val="single" w:sz="12" w:space="0" w:color="auto"/>
              <w:left w:val="single" w:sz="6" w:space="0" w:color="auto"/>
              <w:bottom w:val="single" w:sz="8" w:space="0" w:color="auto"/>
              <w:right w:val="single" w:sz="6" w:space="0" w:color="auto"/>
            </w:tcBorders>
            <w:vAlign w:val="center"/>
            <w:hideMark/>
          </w:tcPr>
          <w:p w14:paraId="115A6D34"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12" w:space="0" w:color="auto"/>
              <w:left w:val="single" w:sz="6" w:space="0" w:color="auto"/>
              <w:bottom w:val="single" w:sz="8" w:space="0" w:color="auto"/>
              <w:right w:val="single" w:sz="6" w:space="0" w:color="auto"/>
            </w:tcBorders>
            <w:vAlign w:val="center"/>
            <w:hideMark/>
          </w:tcPr>
          <w:p w14:paraId="551C0F7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Расчетный срок</w:t>
            </w:r>
          </w:p>
        </w:tc>
        <w:tc>
          <w:tcPr>
            <w:tcW w:w="2269" w:type="dxa"/>
            <w:tcBorders>
              <w:top w:val="single" w:sz="12" w:space="0" w:color="auto"/>
              <w:left w:val="single" w:sz="6" w:space="0" w:color="auto"/>
              <w:bottom w:val="single" w:sz="8" w:space="0" w:color="auto"/>
              <w:right w:val="single" w:sz="6" w:space="0" w:color="auto"/>
            </w:tcBorders>
            <w:vAlign w:val="center"/>
            <w:hideMark/>
          </w:tcPr>
          <w:p w14:paraId="308B7067"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12" w:space="0" w:color="auto"/>
              <w:left w:val="single" w:sz="6" w:space="0" w:color="auto"/>
              <w:bottom w:val="single" w:sz="8" w:space="0" w:color="auto"/>
              <w:right w:val="single" w:sz="12" w:space="0" w:color="auto"/>
            </w:tcBorders>
            <w:vAlign w:val="center"/>
            <w:hideMark/>
          </w:tcPr>
          <w:p w14:paraId="7063DD28"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Санитарно-защитная полоса 10 м</w:t>
            </w:r>
          </w:p>
        </w:tc>
      </w:tr>
      <w:tr w:rsidR="00304EB8" w14:paraId="37E5C159"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1C71DEC6"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lastRenderedPageBreak/>
              <w:t>-</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77C0DB9"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602041202/ Водопровод</w:t>
            </w:r>
          </w:p>
        </w:tc>
        <w:tc>
          <w:tcPr>
            <w:tcW w:w="2128" w:type="dxa"/>
            <w:tcBorders>
              <w:top w:val="single" w:sz="8" w:space="0" w:color="auto"/>
              <w:left w:val="single" w:sz="6" w:space="0" w:color="auto"/>
              <w:bottom w:val="single" w:sz="8" w:space="0" w:color="auto"/>
              <w:right w:val="single" w:sz="6" w:space="0" w:color="auto"/>
            </w:tcBorders>
            <w:vAlign w:val="center"/>
            <w:hideMark/>
          </w:tcPr>
          <w:p w14:paraId="4D274A19" w14:textId="77561946" w:rsidR="00304EB8" w:rsidRDefault="00304EB8" w:rsidP="00E76F34">
            <w:pPr>
              <w:spacing w:after="0"/>
              <w:jc w:val="center"/>
              <w:rPr>
                <w:rFonts w:ascii="Times New Roman" w:hAnsi="Times New Roman" w:cs="Times New Roman"/>
                <w:color w:val="000000"/>
                <w:highlight w:val="cyan"/>
              </w:rPr>
            </w:pPr>
            <w:r>
              <w:rPr>
                <w:rFonts w:ascii="Times New Roman" w:hAnsi="Times New Roman" w:cs="Times New Roman"/>
                <w:bCs/>
                <w:iCs/>
                <w:color w:val="000000"/>
                <w:szCs w:val="24"/>
              </w:rPr>
              <w:t>Модернизация участка водоснабжения: ул</w:t>
            </w:r>
            <w:r w:rsidR="00E76F34">
              <w:rPr>
                <w:rFonts w:ascii="Times New Roman" w:hAnsi="Times New Roman" w:cs="Times New Roman"/>
                <w:bCs/>
                <w:iCs/>
                <w:color w:val="000000"/>
                <w:szCs w:val="24"/>
              </w:rPr>
              <w:t xml:space="preserve">ица </w:t>
            </w:r>
            <w:r>
              <w:rPr>
                <w:rFonts w:ascii="Times New Roman" w:hAnsi="Times New Roman" w:cs="Times New Roman"/>
                <w:bCs/>
                <w:iCs/>
                <w:color w:val="000000"/>
                <w:szCs w:val="24"/>
              </w:rPr>
              <w:t>Садовая, д</w:t>
            </w:r>
            <w:r w:rsidR="00E76F34">
              <w:rPr>
                <w:rFonts w:ascii="Times New Roman" w:hAnsi="Times New Roman" w:cs="Times New Roman"/>
                <w:bCs/>
                <w:iCs/>
                <w:color w:val="000000"/>
                <w:szCs w:val="24"/>
              </w:rPr>
              <w:t xml:space="preserve">ом </w:t>
            </w:r>
            <w:r>
              <w:rPr>
                <w:rFonts w:ascii="Times New Roman" w:hAnsi="Times New Roman" w:cs="Times New Roman"/>
                <w:bCs/>
                <w:iCs/>
                <w:color w:val="000000"/>
                <w:szCs w:val="24"/>
              </w:rPr>
              <w:t>2 – д</w:t>
            </w:r>
            <w:r w:rsidR="00E76F34">
              <w:rPr>
                <w:rFonts w:ascii="Times New Roman" w:hAnsi="Times New Roman" w:cs="Times New Roman"/>
                <w:bCs/>
                <w:iCs/>
                <w:color w:val="000000"/>
                <w:szCs w:val="24"/>
              </w:rPr>
              <w:t xml:space="preserve">ом </w:t>
            </w:r>
            <w:r>
              <w:rPr>
                <w:rFonts w:ascii="Times New Roman" w:hAnsi="Times New Roman" w:cs="Times New Roman"/>
                <w:bCs/>
                <w:iCs/>
                <w:color w:val="000000"/>
                <w:szCs w:val="24"/>
              </w:rPr>
              <w:t>13</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7527D64"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bCs/>
                <w:iCs/>
                <w:color w:val="000000"/>
                <w:szCs w:val="24"/>
              </w:rPr>
              <w:t>ТК-141 -151 – 300 м. в 2-х трубном исполнении d-50 мм.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2A15D24"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37EF2A2"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82F38C5"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76A1CA96"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Санитарно-защитная полоса 10 м</w:t>
            </w:r>
          </w:p>
        </w:tc>
      </w:tr>
      <w:tr w:rsidR="00304EB8" w14:paraId="1977A3A1" w14:textId="77777777" w:rsidTr="00304EB8">
        <w:trPr>
          <w:cantSplit/>
          <w:trHeight w:val="1820"/>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043739B2"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8" w:space="0" w:color="auto"/>
              <w:left w:val="single" w:sz="6" w:space="0" w:color="auto"/>
              <w:bottom w:val="single" w:sz="8" w:space="0" w:color="auto"/>
              <w:right w:val="single" w:sz="6" w:space="0" w:color="auto"/>
            </w:tcBorders>
            <w:vAlign w:val="center"/>
            <w:hideMark/>
          </w:tcPr>
          <w:p w14:paraId="55AD0448"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602041202/ Водопровод</w:t>
            </w:r>
          </w:p>
        </w:tc>
        <w:tc>
          <w:tcPr>
            <w:tcW w:w="2128" w:type="dxa"/>
            <w:tcBorders>
              <w:top w:val="single" w:sz="8" w:space="0" w:color="auto"/>
              <w:left w:val="single" w:sz="6" w:space="0" w:color="auto"/>
              <w:bottom w:val="single" w:sz="8" w:space="0" w:color="auto"/>
              <w:right w:val="single" w:sz="6" w:space="0" w:color="auto"/>
            </w:tcBorders>
            <w:vAlign w:val="center"/>
            <w:hideMark/>
          </w:tcPr>
          <w:p w14:paraId="698A14D9" w14:textId="4FB8BA19" w:rsidR="00304EB8" w:rsidRDefault="00304EB8" w:rsidP="00E76F34">
            <w:pPr>
              <w:spacing w:after="0"/>
              <w:jc w:val="center"/>
              <w:rPr>
                <w:rFonts w:ascii="Times New Roman" w:hAnsi="Times New Roman" w:cs="Times New Roman"/>
                <w:color w:val="000000"/>
                <w:highlight w:val="cyan"/>
              </w:rPr>
            </w:pPr>
            <w:r>
              <w:rPr>
                <w:rFonts w:ascii="Times New Roman" w:hAnsi="Times New Roman" w:cs="Times New Roman"/>
                <w:bCs/>
                <w:iCs/>
                <w:color w:val="000000"/>
                <w:szCs w:val="24"/>
              </w:rPr>
              <w:t>Модернизация участка водоснабжения: пер</w:t>
            </w:r>
            <w:r w:rsidR="00E76F34">
              <w:rPr>
                <w:rFonts w:ascii="Times New Roman" w:hAnsi="Times New Roman" w:cs="Times New Roman"/>
                <w:bCs/>
                <w:iCs/>
                <w:color w:val="000000"/>
                <w:szCs w:val="24"/>
              </w:rPr>
              <w:t xml:space="preserve">еулок </w:t>
            </w:r>
            <w:r>
              <w:rPr>
                <w:rFonts w:ascii="Times New Roman" w:hAnsi="Times New Roman" w:cs="Times New Roman"/>
                <w:bCs/>
                <w:iCs/>
                <w:color w:val="000000"/>
                <w:szCs w:val="24"/>
              </w:rPr>
              <w:t>Бульварный, ул</w:t>
            </w:r>
            <w:r w:rsidR="00E76F34">
              <w:rPr>
                <w:rFonts w:ascii="Times New Roman" w:hAnsi="Times New Roman" w:cs="Times New Roman"/>
                <w:bCs/>
                <w:iCs/>
                <w:color w:val="000000"/>
                <w:szCs w:val="24"/>
              </w:rPr>
              <w:t xml:space="preserve">ица </w:t>
            </w:r>
            <w:r>
              <w:rPr>
                <w:rFonts w:ascii="Times New Roman" w:hAnsi="Times New Roman" w:cs="Times New Roman"/>
                <w:bCs/>
                <w:iCs/>
                <w:color w:val="000000"/>
                <w:szCs w:val="24"/>
              </w:rPr>
              <w:t>Садовая, д</w:t>
            </w:r>
            <w:r w:rsidR="00E76F34">
              <w:rPr>
                <w:rFonts w:ascii="Times New Roman" w:hAnsi="Times New Roman" w:cs="Times New Roman"/>
                <w:bCs/>
                <w:iCs/>
                <w:color w:val="000000"/>
                <w:szCs w:val="24"/>
              </w:rPr>
              <w:t xml:space="preserve">ом </w:t>
            </w:r>
            <w:r>
              <w:rPr>
                <w:rFonts w:ascii="Times New Roman" w:hAnsi="Times New Roman" w:cs="Times New Roman"/>
                <w:bCs/>
                <w:iCs/>
                <w:color w:val="000000"/>
                <w:szCs w:val="24"/>
              </w:rPr>
              <w:t>2 – д</w:t>
            </w:r>
            <w:r w:rsidR="00E76F34">
              <w:rPr>
                <w:rFonts w:ascii="Times New Roman" w:hAnsi="Times New Roman" w:cs="Times New Roman"/>
                <w:bCs/>
                <w:iCs/>
                <w:color w:val="000000"/>
                <w:szCs w:val="24"/>
              </w:rPr>
              <w:t xml:space="preserve">ом </w:t>
            </w:r>
            <w:r>
              <w:rPr>
                <w:rFonts w:ascii="Times New Roman" w:hAnsi="Times New Roman" w:cs="Times New Roman"/>
                <w:bCs/>
                <w:iCs/>
                <w:color w:val="000000"/>
                <w:szCs w:val="24"/>
              </w:rPr>
              <w:t>13</w:t>
            </w:r>
          </w:p>
        </w:tc>
        <w:tc>
          <w:tcPr>
            <w:tcW w:w="3119" w:type="dxa"/>
            <w:tcBorders>
              <w:top w:val="single" w:sz="8" w:space="0" w:color="auto"/>
              <w:left w:val="single" w:sz="6" w:space="0" w:color="auto"/>
              <w:bottom w:val="single" w:sz="8" w:space="0" w:color="auto"/>
              <w:right w:val="single" w:sz="6" w:space="0" w:color="auto"/>
            </w:tcBorders>
            <w:vAlign w:val="center"/>
            <w:hideMark/>
          </w:tcPr>
          <w:p w14:paraId="714EA8BD" w14:textId="31899633" w:rsidR="00304EB8" w:rsidRDefault="00E76F34" w:rsidP="00E76F34">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bCs/>
                <w:iCs/>
                <w:color w:val="000000"/>
                <w:szCs w:val="24"/>
              </w:rPr>
              <w:t>п</w:t>
            </w:r>
            <w:r w:rsidR="00304EB8">
              <w:rPr>
                <w:rFonts w:ascii="Times New Roman" w:hAnsi="Times New Roman" w:cs="Times New Roman"/>
                <w:bCs/>
                <w:iCs/>
                <w:color w:val="000000"/>
                <w:szCs w:val="24"/>
              </w:rPr>
              <w:t>ер</w:t>
            </w:r>
            <w:r>
              <w:rPr>
                <w:rFonts w:ascii="Times New Roman" w:hAnsi="Times New Roman" w:cs="Times New Roman"/>
                <w:bCs/>
                <w:iCs/>
                <w:color w:val="000000"/>
                <w:szCs w:val="24"/>
              </w:rPr>
              <w:t xml:space="preserve">еулок </w:t>
            </w:r>
            <w:r w:rsidR="00304EB8">
              <w:rPr>
                <w:rFonts w:ascii="Times New Roman" w:hAnsi="Times New Roman" w:cs="Times New Roman"/>
                <w:bCs/>
                <w:iCs/>
                <w:color w:val="000000"/>
                <w:szCs w:val="24"/>
              </w:rPr>
              <w:t xml:space="preserve">Бульварный, </w:t>
            </w:r>
            <w:r w:rsidR="00304EB8">
              <w:rPr>
                <w:rFonts w:ascii="Times New Roman" w:hAnsi="Times New Roman" w:cs="Times New Roman"/>
                <w:bCs/>
                <w:iCs/>
                <w:color w:val="000000"/>
                <w:szCs w:val="24"/>
                <w:lang w:val="en-US"/>
              </w:rPr>
              <w:t>d</w:t>
            </w:r>
            <w:r w:rsidR="00304EB8">
              <w:rPr>
                <w:rFonts w:ascii="Times New Roman" w:hAnsi="Times New Roman" w:cs="Times New Roman"/>
                <w:bCs/>
                <w:iCs/>
                <w:color w:val="000000"/>
                <w:szCs w:val="24"/>
              </w:rPr>
              <w:t>350 мм – 770 м., ул</w:t>
            </w:r>
            <w:r>
              <w:rPr>
                <w:rFonts w:ascii="Times New Roman" w:hAnsi="Times New Roman" w:cs="Times New Roman"/>
                <w:bCs/>
                <w:iCs/>
                <w:color w:val="000000"/>
                <w:szCs w:val="24"/>
              </w:rPr>
              <w:t xml:space="preserve">ица </w:t>
            </w:r>
            <w:r w:rsidR="00304EB8">
              <w:rPr>
                <w:rFonts w:ascii="Times New Roman" w:hAnsi="Times New Roman" w:cs="Times New Roman"/>
                <w:bCs/>
                <w:iCs/>
                <w:color w:val="000000"/>
                <w:szCs w:val="24"/>
              </w:rPr>
              <w:t>Садовая, д</w:t>
            </w:r>
            <w:r>
              <w:rPr>
                <w:rFonts w:ascii="Times New Roman" w:hAnsi="Times New Roman" w:cs="Times New Roman"/>
                <w:bCs/>
                <w:iCs/>
                <w:color w:val="000000"/>
                <w:szCs w:val="24"/>
              </w:rPr>
              <w:t xml:space="preserve">ом </w:t>
            </w:r>
            <w:r w:rsidR="00304EB8">
              <w:rPr>
                <w:rFonts w:ascii="Times New Roman" w:hAnsi="Times New Roman" w:cs="Times New Roman"/>
                <w:bCs/>
                <w:iCs/>
                <w:color w:val="000000"/>
                <w:szCs w:val="24"/>
              </w:rPr>
              <w:t>2 – д</w:t>
            </w:r>
            <w:r>
              <w:rPr>
                <w:rFonts w:ascii="Times New Roman" w:hAnsi="Times New Roman" w:cs="Times New Roman"/>
                <w:bCs/>
                <w:iCs/>
                <w:color w:val="000000"/>
                <w:szCs w:val="24"/>
              </w:rPr>
              <w:t xml:space="preserve">ом </w:t>
            </w:r>
            <w:r w:rsidR="00304EB8">
              <w:rPr>
                <w:rFonts w:ascii="Times New Roman" w:hAnsi="Times New Roman" w:cs="Times New Roman"/>
                <w:bCs/>
                <w:iCs/>
                <w:color w:val="000000"/>
                <w:szCs w:val="24"/>
              </w:rPr>
              <w:t>13</w:t>
            </w:r>
            <w:r>
              <w:rPr>
                <w:rFonts w:ascii="Times New Roman" w:hAnsi="Times New Roman" w:cs="Times New Roman"/>
                <w:bCs/>
                <w:iCs/>
                <w:color w:val="000000"/>
                <w:szCs w:val="24"/>
              </w:rPr>
              <w:t>,</w:t>
            </w:r>
            <w:r w:rsidR="00304EB8">
              <w:rPr>
                <w:rFonts w:ascii="Times New Roman" w:hAnsi="Times New Roman" w:cs="Times New Roman"/>
                <w:bCs/>
                <w:iCs/>
                <w:color w:val="000000"/>
                <w:szCs w:val="24"/>
              </w:rPr>
              <w:t xml:space="preserve"> d-32 мм</w:t>
            </w:r>
          </w:p>
        </w:tc>
        <w:tc>
          <w:tcPr>
            <w:tcW w:w="1844" w:type="dxa"/>
            <w:tcBorders>
              <w:top w:val="single" w:sz="8" w:space="0" w:color="auto"/>
              <w:left w:val="single" w:sz="6" w:space="0" w:color="auto"/>
              <w:bottom w:val="single" w:sz="8" w:space="0" w:color="auto"/>
              <w:right w:val="single" w:sz="6" w:space="0" w:color="auto"/>
            </w:tcBorders>
            <w:vAlign w:val="center"/>
            <w:hideMark/>
          </w:tcPr>
          <w:p w14:paraId="71AC47AE"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8" w:space="0" w:color="auto"/>
              <w:right w:val="single" w:sz="6" w:space="0" w:color="auto"/>
            </w:tcBorders>
            <w:vAlign w:val="center"/>
            <w:hideMark/>
          </w:tcPr>
          <w:p w14:paraId="7946C32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2AB90955"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hideMark/>
          </w:tcPr>
          <w:p w14:paraId="17A7BFD9"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Санитарно-защитная полоса 10 м</w:t>
            </w:r>
          </w:p>
        </w:tc>
      </w:tr>
      <w:tr w:rsidR="00304EB8" w14:paraId="79F069C1" w14:textId="77777777" w:rsidTr="00304EB8">
        <w:trPr>
          <w:cantSplit/>
          <w:trHeight w:val="1692"/>
          <w:jc w:val="center"/>
        </w:trPr>
        <w:tc>
          <w:tcPr>
            <w:tcW w:w="1130" w:type="dxa"/>
            <w:tcBorders>
              <w:top w:val="single" w:sz="8" w:space="0" w:color="auto"/>
              <w:left w:val="single" w:sz="12" w:space="0" w:color="auto"/>
              <w:bottom w:val="single" w:sz="12" w:space="0" w:color="auto"/>
              <w:right w:val="single" w:sz="6" w:space="0" w:color="auto"/>
            </w:tcBorders>
            <w:vAlign w:val="center"/>
            <w:hideMark/>
          </w:tcPr>
          <w:p w14:paraId="1DCD0905"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8" w:space="0" w:color="auto"/>
              <w:left w:val="single" w:sz="6" w:space="0" w:color="auto"/>
              <w:bottom w:val="single" w:sz="12" w:space="0" w:color="auto"/>
              <w:right w:val="single" w:sz="6" w:space="0" w:color="auto"/>
            </w:tcBorders>
            <w:vAlign w:val="center"/>
            <w:hideMark/>
          </w:tcPr>
          <w:p w14:paraId="5DDFBAC3"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602041202/ Водопровод</w:t>
            </w:r>
          </w:p>
        </w:tc>
        <w:tc>
          <w:tcPr>
            <w:tcW w:w="2128" w:type="dxa"/>
            <w:tcBorders>
              <w:top w:val="single" w:sz="8" w:space="0" w:color="auto"/>
              <w:left w:val="single" w:sz="6" w:space="0" w:color="auto"/>
              <w:bottom w:val="single" w:sz="12" w:space="0" w:color="auto"/>
              <w:right w:val="single" w:sz="6" w:space="0" w:color="auto"/>
            </w:tcBorders>
            <w:vAlign w:val="center"/>
            <w:hideMark/>
          </w:tcPr>
          <w:p w14:paraId="6B0CC2A6" w14:textId="560214C0" w:rsidR="00304EB8" w:rsidRDefault="00304EB8" w:rsidP="00E76F34">
            <w:pPr>
              <w:spacing w:after="0"/>
              <w:jc w:val="center"/>
              <w:rPr>
                <w:rFonts w:ascii="Times New Roman" w:hAnsi="Times New Roman" w:cs="Times New Roman"/>
                <w:color w:val="000000"/>
                <w:highlight w:val="cyan"/>
              </w:rPr>
            </w:pPr>
            <w:r>
              <w:rPr>
                <w:rFonts w:ascii="Times New Roman" w:hAnsi="Times New Roman" w:cs="Times New Roman"/>
                <w:bCs/>
                <w:iCs/>
                <w:color w:val="000000"/>
                <w:szCs w:val="24"/>
              </w:rPr>
              <w:t>Модернизация участка водоснабжения: ул</w:t>
            </w:r>
            <w:r w:rsidR="00E76F34">
              <w:rPr>
                <w:rFonts w:ascii="Times New Roman" w:hAnsi="Times New Roman" w:cs="Times New Roman"/>
                <w:bCs/>
                <w:iCs/>
                <w:color w:val="000000"/>
                <w:szCs w:val="24"/>
              </w:rPr>
              <w:t xml:space="preserve">ица </w:t>
            </w:r>
            <w:r>
              <w:rPr>
                <w:rFonts w:ascii="Times New Roman" w:hAnsi="Times New Roman" w:cs="Times New Roman"/>
                <w:bCs/>
                <w:iCs/>
                <w:color w:val="000000"/>
                <w:szCs w:val="24"/>
              </w:rPr>
              <w:t>Советская, д</w:t>
            </w:r>
            <w:r w:rsidR="00E76F34">
              <w:rPr>
                <w:rFonts w:ascii="Times New Roman" w:hAnsi="Times New Roman" w:cs="Times New Roman"/>
                <w:bCs/>
                <w:iCs/>
                <w:color w:val="000000"/>
                <w:szCs w:val="24"/>
              </w:rPr>
              <w:t xml:space="preserve">ом </w:t>
            </w:r>
            <w:r>
              <w:rPr>
                <w:rFonts w:ascii="Times New Roman" w:hAnsi="Times New Roman" w:cs="Times New Roman"/>
                <w:bCs/>
                <w:iCs/>
                <w:color w:val="000000"/>
                <w:szCs w:val="24"/>
              </w:rPr>
              <w:t>2, д</w:t>
            </w:r>
            <w:r w:rsidR="00E76F34">
              <w:rPr>
                <w:rFonts w:ascii="Times New Roman" w:hAnsi="Times New Roman" w:cs="Times New Roman"/>
                <w:bCs/>
                <w:iCs/>
                <w:color w:val="000000"/>
                <w:szCs w:val="24"/>
              </w:rPr>
              <w:t xml:space="preserve">ом </w:t>
            </w:r>
            <w:r>
              <w:rPr>
                <w:rFonts w:ascii="Times New Roman" w:hAnsi="Times New Roman" w:cs="Times New Roman"/>
                <w:bCs/>
                <w:iCs/>
                <w:color w:val="000000"/>
                <w:szCs w:val="24"/>
              </w:rPr>
              <w:t xml:space="preserve">2а </w:t>
            </w:r>
          </w:p>
        </w:tc>
        <w:tc>
          <w:tcPr>
            <w:tcW w:w="3119" w:type="dxa"/>
            <w:tcBorders>
              <w:top w:val="single" w:sz="8" w:space="0" w:color="auto"/>
              <w:left w:val="single" w:sz="6" w:space="0" w:color="auto"/>
              <w:bottom w:val="single" w:sz="12" w:space="0" w:color="auto"/>
              <w:right w:val="single" w:sz="6" w:space="0" w:color="auto"/>
            </w:tcBorders>
            <w:vAlign w:val="center"/>
            <w:hideMark/>
          </w:tcPr>
          <w:p w14:paraId="63944527"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bCs/>
                <w:iCs/>
                <w:color w:val="000000"/>
                <w:szCs w:val="24"/>
              </w:rPr>
              <w:t>ТК 153-155 120 м. в 2-х трубном исполнении d-32 мм</w:t>
            </w:r>
          </w:p>
        </w:tc>
        <w:tc>
          <w:tcPr>
            <w:tcW w:w="1844" w:type="dxa"/>
            <w:tcBorders>
              <w:top w:val="single" w:sz="8" w:space="0" w:color="auto"/>
              <w:left w:val="single" w:sz="6" w:space="0" w:color="auto"/>
              <w:bottom w:val="single" w:sz="12" w:space="0" w:color="auto"/>
              <w:right w:val="single" w:sz="6" w:space="0" w:color="auto"/>
            </w:tcBorders>
            <w:vAlign w:val="center"/>
            <w:hideMark/>
          </w:tcPr>
          <w:p w14:paraId="4A2DC3E8"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реконструкции</w:t>
            </w:r>
          </w:p>
        </w:tc>
        <w:tc>
          <w:tcPr>
            <w:tcW w:w="1560" w:type="dxa"/>
            <w:tcBorders>
              <w:top w:val="single" w:sz="8" w:space="0" w:color="auto"/>
              <w:left w:val="single" w:sz="6" w:space="0" w:color="auto"/>
              <w:bottom w:val="single" w:sz="12" w:space="0" w:color="auto"/>
              <w:right w:val="single" w:sz="6" w:space="0" w:color="auto"/>
            </w:tcBorders>
            <w:vAlign w:val="center"/>
            <w:hideMark/>
          </w:tcPr>
          <w:p w14:paraId="58C173D8"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hideMark/>
          </w:tcPr>
          <w:p w14:paraId="10861A23"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12" w:space="0" w:color="auto"/>
              <w:right w:val="single" w:sz="12" w:space="0" w:color="auto"/>
            </w:tcBorders>
            <w:vAlign w:val="center"/>
            <w:hideMark/>
          </w:tcPr>
          <w:p w14:paraId="03A55D14"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eastAsia="Calibri" w:hAnsi="Times New Roman" w:cs="Times New Roman"/>
              </w:rPr>
              <w:t>Санитарно-защитная полоса 10 м</w:t>
            </w:r>
          </w:p>
        </w:tc>
      </w:tr>
      <w:tr w:rsidR="00304EB8" w14:paraId="45BFB572" w14:textId="77777777" w:rsidTr="00304EB8">
        <w:trPr>
          <w:cantSplit/>
          <w:trHeight w:val="310"/>
          <w:jc w:val="center"/>
        </w:trPr>
        <w:tc>
          <w:tcPr>
            <w:tcW w:w="15585" w:type="dxa"/>
            <w:gridSpan w:val="8"/>
            <w:tcBorders>
              <w:top w:val="single" w:sz="12" w:space="0" w:color="auto"/>
              <w:left w:val="single" w:sz="12" w:space="0" w:color="auto"/>
              <w:bottom w:val="single" w:sz="12" w:space="0" w:color="auto"/>
              <w:right w:val="single" w:sz="12" w:space="0" w:color="auto"/>
            </w:tcBorders>
            <w:vAlign w:val="center"/>
            <w:hideMark/>
          </w:tcPr>
          <w:p w14:paraId="171618BC" w14:textId="77777777" w:rsidR="00304EB8" w:rsidRPr="00E76F34" w:rsidRDefault="00304EB8">
            <w:pPr>
              <w:spacing w:after="0" w:line="240" w:lineRule="auto"/>
              <w:jc w:val="center"/>
              <w:rPr>
                <w:rFonts w:ascii="Times New Roman" w:eastAsia="Calibri" w:hAnsi="Times New Roman" w:cs="Times New Roman"/>
                <w:color w:val="000000"/>
                <w:highlight w:val="cyan"/>
              </w:rPr>
            </w:pPr>
            <w:r w:rsidRPr="00E76F34">
              <w:rPr>
                <w:rFonts w:ascii="Times New Roman" w:eastAsia="Calibri" w:hAnsi="Times New Roman" w:cs="Times New Roman"/>
                <w:b/>
              </w:rPr>
              <w:t>Водоотведение</w:t>
            </w:r>
          </w:p>
        </w:tc>
      </w:tr>
      <w:tr w:rsidR="00304EB8" w14:paraId="66CB4C9E" w14:textId="77777777" w:rsidTr="00304EB8">
        <w:trPr>
          <w:cantSplit/>
          <w:trHeight w:val="553"/>
          <w:jc w:val="center"/>
        </w:trPr>
        <w:tc>
          <w:tcPr>
            <w:tcW w:w="1130" w:type="dxa"/>
            <w:tcBorders>
              <w:top w:val="single" w:sz="12" w:space="0" w:color="auto"/>
              <w:left w:val="single" w:sz="12" w:space="0" w:color="auto"/>
              <w:bottom w:val="single" w:sz="8" w:space="0" w:color="auto"/>
              <w:right w:val="single" w:sz="6" w:space="0" w:color="auto"/>
            </w:tcBorders>
            <w:vAlign w:val="center"/>
            <w:hideMark/>
          </w:tcPr>
          <w:p w14:paraId="66A0A563"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И-4</w:t>
            </w:r>
          </w:p>
        </w:tc>
        <w:tc>
          <w:tcPr>
            <w:tcW w:w="1702" w:type="dxa"/>
            <w:tcBorders>
              <w:top w:val="single" w:sz="12" w:space="0" w:color="auto"/>
              <w:left w:val="single" w:sz="6" w:space="0" w:color="auto"/>
              <w:bottom w:val="single" w:sz="8" w:space="0" w:color="auto"/>
              <w:right w:val="single" w:sz="6" w:space="0" w:color="auto"/>
            </w:tcBorders>
            <w:vAlign w:val="center"/>
            <w:hideMark/>
          </w:tcPr>
          <w:p w14:paraId="3BF5B20A"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602041301 / Очистные сооружения (КОС)</w:t>
            </w:r>
          </w:p>
        </w:tc>
        <w:tc>
          <w:tcPr>
            <w:tcW w:w="2128" w:type="dxa"/>
            <w:tcBorders>
              <w:top w:val="single" w:sz="12" w:space="0" w:color="auto"/>
              <w:left w:val="single" w:sz="6" w:space="0" w:color="auto"/>
              <w:bottom w:val="single" w:sz="8" w:space="0" w:color="auto"/>
              <w:right w:val="single" w:sz="6" w:space="0" w:color="auto"/>
            </w:tcBorders>
            <w:vAlign w:val="center"/>
            <w:hideMark/>
          </w:tcPr>
          <w:p w14:paraId="5BBBF2C3"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rPr>
              <w:t>Очистные сооружения полной биологической очистки</w:t>
            </w:r>
          </w:p>
        </w:tc>
        <w:tc>
          <w:tcPr>
            <w:tcW w:w="3119" w:type="dxa"/>
            <w:tcBorders>
              <w:top w:val="single" w:sz="12" w:space="0" w:color="auto"/>
              <w:left w:val="single" w:sz="6" w:space="0" w:color="auto"/>
              <w:bottom w:val="single" w:sz="8" w:space="0" w:color="auto"/>
              <w:right w:val="single" w:sz="6" w:space="0" w:color="auto"/>
            </w:tcBorders>
            <w:vAlign w:val="center"/>
            <w:hideMark/>
          </w:tcPr>
          <w:p w14:paraId="545D0778"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700 м</w:t>
            </w:r>
            <w:r>
              <w:rPr>
                <w:rFonts w:ascii="Times New Roman" w:hAnsi="Times New Roman" w:cs="Times New Roman"/>
                <w:vertAlign w:val="superscript"/>
              </w:rPr>
              <w:t>3</w:t>
            </w:r>
            <w:r>
              <w:rPr>
                <w:rFonts w:ascii="Times New Roman" w:hAnsi="Times New Roman" w:cs="Times New Roman"/>
              </w:rPr>
              <w:t>/сут</w:t>
            </w:r>
          </w:p>
        </w:tc>
        <w:tc>
          <w:tcPr>
            <w:tcW w:w="1844" w:type="dxa"/>
            <w:tcBorders>
              <w:top w:val="single" w:sz="12" w:space="0" w:color="auto"/>
              <w:left w:val="single" w:sz="6" w:space="0" w:color="auto"/>
              <w:bottom w:val="single" w:sz="8" w:space="0" w:color="auto"/>
              <w:right w:val="single" w:sz="6" w:space="0" w:color="auto"/>
            </w:tcBorders>
            <w:vAlign w:val="center"/>
            <w:hideMark/>
          </w:tcPr>
          <w:p w14:paraId="0FF45E43"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размещению</w:t>
            </w:r>
          </w:p>
        </w:tc>
        <w:tc>
          <w:tcPr>
            <w:tcW w:w="1560" w:type="dxa"/>
            <w:tcBorders>
              <w:top w:val="single" w:sz="12" w:space="0" w:color="auto"/>
              <w:left w:val="single" w:sz="6" w:space="0" w:color="auto"/>
              <w:bottom w:val="single" w:sz="8" w:space="0" w:color="auto"/>
              <w:right w:val="single" w:sz="6" w:space="0" w:color="auto"/>
            </w:tcBorders>
            <w:vAlign w:val="center"/>
            <w:hideMark/>
          </w:tcPr>
          <w:p w14:paraId="2CD0F7BF"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Расчетный срок</w:t>
            </w:r>
          </w:p>
        </w:tc>
        <w:tc>
          <w:tcPr>
            <w:tcW w:w="2269" w:type="dxa"/>
            <w:tcBorders>
              <w:top w:val="single" w:sz="12" w:space="0" w:color="auto"/>
              <w:left w:val="single" w:sz="6" w:space="0" w:color="auto"/>
              <w:bottom w:val="single" w:sz="8" w:space="0" w:color="auto"/>
              <w:right w:val="single" w:sz="6" w:space="0" w:color="auto"/>
            </w:tcBorders>
            <w:vAlign w:val="center"/>
            <w:hideMark/>
          </w:tcPr>
          <w:p w14:paraId="67BD3832"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12" w:space="0" w:color="auto"/>
              <w:left w:val="single" w:sz="6" w:space="0" w:color="auto"/>
              <w:bottom w:val="single" w:sz="8" w:space="0" w:color="auto"/>
              <w:right w:val="single" w:sz="12" w:space="0" w:color="auto"/>
            </w:tcBorders>
            <w:vAlign w:val="center"/>
          </w:tcPr>
          <w:p w14:paraId="6121BFE3" w14:textId="77777777" w:rsidR="00304EB8" w:rsidRDefault="00304EB8">
            <w:pPr>
              <w:spacing w:after="0" w:line="240" w:lineRule="auto"/>
              <w:jc w:val="center"/>
              <w:rPr>
                <w:rFonts w:ascii="Times New Roman" w:eastAsia="Calibri" w:hAnsi="Times New Roman" w:cs="Times New Roman"/>
                <w:color w:val="000000"/>
                <w:highlight w:val="cyan"/>
              </w:rPr>
            </w:pPr>
          </w:p>
        </w:tc>
      </w:tr>
      <w:tr w:rsidR="00304EB8" w14:paraId="5BA323B2" w14:textId="77777777" w:rsidTr="00304EB8">
        <w:trPr>
          <w:cantSplit/>
          <w:trHeight w:val="553"/>
          <w:jc w:val="center"/>
        </w:trPr>
        <w:tc>
          <w:tcPr>
            <w:tcW w:w="1130" w:type="dxa"/>
            <w:tcBorders>
              <w:top w:val="single" w:sz="8" w:space="0" w:color="auto"/>
              <w:left w:val="single" w:sz="12" w:space="0" w:color="auto"/>
              <w:bottom w:val="single" w:sz="8" w:space="0" w:color="auto"/>
              <w:right w:val="single" w:sz="6" w:space="0" w:color="auto"/>
            </w:tcBorders>
            <w:vAlign w:val="center"/>
            <w:hideMark/>
          </w:tcPr>
          <w:p w14:paraId="20472B7B"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lastRenderedPageBreak/>
              <w:t>И-5</w:t>
            </w:r>
          </w:p>
        </w:tc>
        <w:tc>
          <w:tcPr>
            <w:tcW w:w="1702" w:type="dxa"/>
            <w:tcBorders>
              <w:top w:val="single" w:sz="8" w:space="0" w:color="auto"/>
              <w:left w:val="single" w:sz="6" w:space="0" w:color="auto"/>
              <w:bottom w:val="single" w:sz="8" w:space="0" w:color="auto"/>
              <w:right w:val="single" w:sz="6" w:space="0" w:color="auto"/>
            </w:tcBorders>
            <w:vAlign w:val="center"/>
            <w:hideMark/>
          </w:tcPr>
          <w:p w14:paraId="655BDE9B"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color w:val="000000"/>
              </w:rPr>
              <w:t>602041303/ Канализационная насосная станция (КНС)</w:t>
            </w:r>
          </w:p>
        </w:tc>
        <w:tc>
          <w:tcPr>
            <w:tcW w:w="2128" w:type="dxa"/>
            <w:tcBorders>
              <w:top w:val="single" w:sz="8" w:space="0" w:color="auto"/>
              <w:left w:val="single" w:sz="6" w:space="0" w:color="auto"/>
              <w:bottom w:val="single" w:sz="8" w:space="0" w:color="auto"/>
              <w:right w:val="single" w:sz="6" w:space="0" w:color="auto"/>
            </w:tcBorders>
            <w:vAlign w:val="center"/>
            <w:hideMark/>
          </w:tcPr>
          <w:p w14:paraId="1077C0BF" w14:textId="77777777" w:rsidR="00304EB8" w:rsidRDefault="00304EB8">
            <w:pPr>
              <w:spacing w:after="0"/>
              <w:jc w:val="center"/>
              <w:rPr>
                <w:rFonts w:ascii="Times New Roman" w:hAnsi="Times New Roman" w:cs="Times New Roman"/>
                <w:color w:val="000000"/>
                <w:highlight w:val="cyan"/>
              </w:rPr>
            </w:pPr>
            <w:r>
              <w:rPr>
                <w:rFonts w:ascii="Times New Roman" w:hAnsi="Times New Roman" w:cs="Times New Roman"/>
              </w:rPr>
              <w:t>Канализационная насосная станция</w:t>
            </w:r>
          </w:p>
        </w:tc>
        <w:tc>
          <w:tcPr>
            <w:tcW w:w="3119" w:type="dxa"/>
            <w:tcBorders>
              <w:top w:val="single" w:sz="8" w:space="0" w:color="auto"/>
              <w:left w:val="single" w:sz="6" w:space="0" w:color="auto"/>
              <w:bottom w:val="single" w:sz="8" w:space="0" w:color="auto"/>
              <w:right w:val="single" w:sz="6" w:space="0" w:color="auto"/>
            </w:tcBorders>
            <w:vAlign w:val="center"/>
            <w:hideMark/>
          </w:tcPr>
          <w:p w14:paraId="5D2A0A18" w14:textId="77777777" w:rsidR="00304EB8" w:rsidRDefault="00304EB8">
            <w:pPr>
              <w:spacing w:after="0" w:line="240" w:lineRule="auto"/>
              <w:jc w:val="center"/>
              <w:rPr>
                <w:rFonts w:ascii="Times New Roman" w:eastAsia="Calibri" w:hAnsi="Times New Roman" w:cs="Times New Roman"/>
                <w:color w:val="000000"/>
                <w:highlight w:val="cyan"/>
              </w:rPr>
            </w:pPr>
            <w:r>
              <w:rPr>
                <w:rFonts w:ascii="Times New Roman" w:hAnsi="Times New Roman" w:cs="Times New Roman"/>
              </w:rPr>
              <w:t>700 м</w:t>
            </w:r>
            <w:r>
              <w:rPr>
                <w:rFonts w:ascii="Times New Roman" w:hAnsi="Times New Roman" w:cs="Times New Roman"/>
                <w:vertAlign w:val="superscript"/>
              </w:rPr>
              <w:t>3</w:t>
            </w:r>
            <w:r>
              <w:rPr>
                <w:rFonts w:ascii="Times New Roman" w:hAnsi="Times New Roman" w:cs="Times New Roman"/>
              </w:rPr>
              <w:t>/сут</w:t>
            </w:r>
          </w:p>
        </w:tc>
        <w:tc>
          <w:tcPr>
            <w:tcW w:w="1844" w:type="dxa"/>
            <w:tcBorders>
              <w:top w:val="single" w:sz="8" w:space="0" w:color="auto"/>
              <w:left w:val="single" w:sz="6" w:space="0" w:color="auto"/>
              <w:bottom w:val="single" w:sz="8" w:space="0" w:color="auto"/>
              <w:right w:val="single" w:sz="6" w:space="0" w:color="auto"/>
            </w:tcBorders>
            <w:vAlign w:val="center"/>
            <w:hideMark/>
          </w:tcPr>
          <w:p w14:paraId="30D22917"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color w:val="000000"/>
              </w:rPr>
              <w:t>Планируемый к размещению</w:t>
            </w:r>
          </w:p>
        </w:tc>
        <w:tc>
          <w:tcPr>
            <w:tcW w:w="1560" w:type="dxa"/>
            <w:tcBorders>
              <w:top w:val="single" w:sz="8" w:space="0" w:color="auto"/>
              <w:left w:val="single" w:sz="6" w:space="0" w:color="auto"/>
              <w:bottom w:val="single" w:sz="8" w:space="0" w:color="auto"/>
              <w:right w:val="single" w:sz="6" w:space="0" w:color="auto"/>
            </w:tcBorders>
            <w:vAlign w:val="center"/>
            <w:hideMark/>
          </w:tcPr>
          <w:p w14:paraId="097F2030" w14:textId="77777777" w:rsidR="00304EB8" w:rsidRDefault="00304EB8">
            <w:pPr>
              <w:spacing w:after="0" w:line="240" w:lineRule="auto"/>
              <w:jc w:val="center"/>
              <w:rPr>
                <w:rFonts w:ascii="Times New Roman" w:hAnsi="Times New Roman" w:cs="Times New Roman"/>
                <w:color w:val="000000"/>
                <w:highlight w:val="cyan"/>
              </w:rPr>
            </w:pPr>
            <w:r>
              <w:rPr>
                <w:rFonts w:ascii="Times New Roman" w:hAnsi="Times New Roman" w:cs="Times New Roman"/>
              </w:rPr>
              <w:t>Расчетный срок</w:t>
            </w:r>
          </w:p>
        </w:tc>
        <w:tc>
          <w:tcPr>
            <w:tcW w:w="2269" w:type="dxa"/>
            <w:tcBorders>
              <w:top w:val="single" w:sz="8" w:space="0" w:color="auto"/>
              <w:left w:val="single" w:sz="6" w:space="0" w:color="auto"/>
              <w:bottom w:val="single" w:sz="8" w:space="0" w:color="auto"/>
              <w:right w:val="single" w:sz="6" w:space="0" w:color="auto"/>
            </w:tcBorders>
            <w:vAlign w:val="center"/>
            <w:hideMark/>
          </w:tcPr>
          <w:p w14:paraId="6D029A31"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8" w:space="0" w:color="auto"/>
              <w:right w:val="single" w:sz="12" w:space="0" w:color="auto"/>
            </w:tcBorders>
            <w:vAlign w:val="center"/>
          </w:tcPr>
          <w:p w14:paraId="17E231F4" w14:textId="77777777" w:rsidR="00304EB8" w:rsidRDefault="00304EB8">
            <w:pPr>
              <w:spacing w:after="0" w:line="240" w:lineRule="auto"/>
              <w:jc w:val="center"/>
              <w:rPr>
                <w:rFonts w:ascii="Times New Roman" w:eastAsia="Calibri" w:hAnsi="Times New Roman" w:cs="Times New Roman"/>
                <w:color w:val="000000"/>
                <w:highlight w:val="cyan"/>
              </w:rPr>
            </w:pPr>
          </w:p>
        </w:tc>
      </w:tr>
      <w:tr w:rsidR="00304EB8" w14:paraId="433836A2" w14:textId="77777777" w:rsidTr="00304EB8">
        <w:trPr>
          <w:cantSplit/>
          <w:trHeight w:val="553"/>
          <w:jc w:val="center"/>
        </w:trPr>
        <w:tc>
          <w:tcPr>
            <w:tcW w:w="1130" w:type="dxa"/>
            <w:tcBorders>
              <w:top w:val="single" w:sz="8" w:space="0" w:color="auto"/>
              <w:left w:val="single" w:sz="12" w:space="0" w:color="auto"/>
              <w:bottom w:val="single" w:sz="12" w:space="0" w:color="auto"/>
              <w:right w:val="single" w:sz="6" w:space="0" w:color="auto"/>
            </w:tcBorders>
            <w:vAlign w:val="center"/>
            <w:hideMark/>
          </w:tcPr>
          <w:p w14:paraId="1C9D5D80"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w:t>
            </w:r>
          </w:p>
        </w:tc>
        <w:tc>
          <w:tcPr>
            <w:tcW w:w="1702" w:type="dxa"/>
            <w:tcBorders>
              <w:top w:val="single" w:sz="8" w:space="0" w:color="auto"/>
              <w:left w:val="single" w:sz="6" w:space="0" w:color="auto"/>
              <w:bottom w:val="single" w:sz="12" w:space="0" w:color="auto"/>
              <w:right w:val="single" w:sz="6" w:space="0" w:color="auto"/>
            </w:tcBorders>
            <w:vAlign w:val="center"/>
            <w:hideMark/>
          </w:tcPr>
          <w:p w14:paraId="5C18B850" w14:textId="77777777" w:rsidR="00304EB8" w:rsidRDefault="00304EB8">
            <w:pPr>
              <w:spacing w:after="0"/>
              <w:jc w:val="center"/>
              <w:rPr>
                <w:rFonts w:ascii="Times New Roman" w:hAnsi="Times New Roman" w:cs="Times New Roman"/>
                <w:color w:val="000000"/>
              </w:rPr>
            </w:pPr>
            <w:r>
              <w:rPr>
                <w:rFonts w:ascii="Times New Roman" w:hAnsi="Times New Roman" w:cs="Times New Roman"/>
                <w:color w:val="000000"/>
              </w:rPr>
              <w:t>602041401/ Канализация самотечная, 602041402/ Канализация напорная</w:t>
            </w:r>
          </w:p>
        </w:tc>
        <w:tc>
          <w:tcPr>
            <w:tcW w:w="2128" w:type="dxa"/>
            <w:tcBorders>
              <w:top w:val="single" w:sz="8" w:space="0" w:color="auto"/>
              <w:left w:val="single" w:sz="6" w:space="0" w:color="auto"/>
              <w:bottom w:val="single" w:sz="12" w:space="0" w:color="auto"/>
              <w:right w:val="single" w:sz="6" w:space="0" w:color="auto"/>
            </w:tcBorders>
            <w:vAlign w:val="center"/>
            <w:hideMark/>
          </w:tcPr>
          <w:p w14:paraId="3B63B379" w14:textId="77777777" w:rsidR="00304EB8" w:rsidRDefault="00304EB8">
            <w:pPr>
              <w:spacing w:after="0"/>
              <w:jc w:val="center"/>
              <w:rPr>
                <w:rFonts w:ascii="Times New Roman" w:hAnsi="Times New Roman" w:cs="Times New Roman"/>
                <w:color w:val="000000"/>
              </w:rPr>
            </w:pPr>
            <w:r>
              <w:rPr>
                <w:rFonts w:ascii="Times New Roman" w:hAnsi="Times New Roman" w:cs="Times New Roman"/>
              </w:rPr>
              <w:t>Сети хозяйственно-бытовой канализации</w:t>
            </w:r>
          </w:p>
        </w:tc>
        <w:tc>
          <w:tcPr>
            <w:tcW w:w="3119" w:type="dxa"/>
            <w:tcBorders>
              <w:top w:val="single" w:sz="8" w:space="0" w:color="auto"/>
              <w:left w:val="single" w:sz="6" w:space="0" w:color="auto"/>
              <w:bottom w:val="single" w:sz="12" w:space="0" w:color="auto"/>
              <w:right w:val="single" w:sz="6" w:space="0" w:color="auto"/>
            </w:tcBorders>
            <w:vAlign w:val="center"/>
            <w:hideMark/>
          </w:tcPr>
          <w:p w14:paraId="7AE8FDB3" w14:textId="77777777" w:rsidR="00304EB8" w:rsidRDefault="00304EB8">
            <w:pPr>
              <w:spacing w:after="0" w:line="240" w:lineRule="auto"/>
              <w:jc w:val="center"/>
              <w:rPr>
                <w:rFonts w:ascii="Times New Roman" w:eastAsia="Calibri" w:hAnsi="Times New Roman" w:cs="Times New Roman"/>
                <w:color w:val="000000"/>
              </w:rPr>
            </w:pPr>
            <w:r>
              <w:rPr>
                <w:rFonts w:ascii="Times New Roman" w:hAnsi="Times New Roman" w:cs="Times New Roman"/>
              </w:rPr>
              <w:t>Протяженность 9,108 км</w:t>
            </w:r>
          </w:p>
        </w:tc>
        <w:tc>
          <w:tcPr>
            <w:tcW w:w="1844" w:type="dxa"/>
            <w:tcBorders>
              <w:top w:val="single" w:sz="8" w:space="0" w:color="auto"/>
              <w:left w:val="single" w:sz="6" w:space="0" w:color="auto"/>
              <w:bottom w:val="single" w:sz="12" w:space="0" w:color="auto"/>
              <w:right w:val="single" w:sz="6" w:space="0" w:color="auto"/>
            </w:tcBorders>
            <w:vAlign w:val="center"/>
            <w:hideMark/>
          </w:tcPr>
          <w:p w14:paraId="5759A693"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color w:val="000000"/>
              </w:rPr>
              <w:t>Планируемый к размещению</w:t>
            </w:r>
          </w:p>
        </w:tc>
        <w:tc>
          <w:tcPr>
            <w:tcW w:w="1560" w:type="dxa"/>
            <w:tcBorders>
              <w:top w:val="single" w:sz="8" w:space="0" w:color="auto"/>
              <w:left w:val="single" w:sz="6" w:space="0" w:color="auto"/>
              <w:bottom w:val="single" w:sz="12" w:space="0" w:color="auto"/>
              <w:right w:val="single" w:sz="6" w:space="0" w:color="auto"/>
            </w:tcBorders>
            <w:vAlign w:val="center"/>
            <w:hideMark/>
          </w:tcPr>
          <w:p w14:paraId="25583AA2" w14:textId="77777777" w:rsidR="00304EB8" w:rsidRDefault="00304EB8">
            <w:pPr>
              <w:spacing w:after="0" w:line="240" w:lineRule="auto"/>
              <w:jc w:val="center"/>
              <w:rPr>
                <w:rFonts w:ascii="Times New Roman" w:hAnsi="Times New Roman" w:cs="Times New Roman"/>
                <w:color w:val="000000"/>
              </w:rPr>
            </w:pPr>
            <w:r>
              <w:rPr>
                <w:rFonts w:ascii="Times New Roman" w:hAnsi="Times New Roman" w:cs="Times New Roman"/>
              </w:rPr>
              <w:t>Расчетный срок</w:t>
            </w:r>
          </w:p>
        </w:tc>
        <w:tc>
          <w:tcPr>
            <w:tcW w:w="2269" w:type="dxa"/>
            <w:tcBorders>
              <w:top w:val="single" w:sz="8" w:space="0" w:color="auto"/>
              <w:left w:val="single" w:sz="6" w:space="0" w:color="auto"/>
              <w:bottom w:val="single" w:sz="12" w:space="0" w:color="auto"/>
              <w:right w:val="single" w:sz="6" w:space="0" w:color="auto"/>
            </w:tcBorders>
            <w:vAlign w:val="center"/>
            <w:hideMark/>
          </w:tcPr>
          <w:p w14:paraId="44CE1B8A" w14:textId="77777777" w:rsidR="00304EB8" w:rsidRDefault="00304EB8">
            <w:pPr>
              <w:spacing w:after="0" w:line="240" w:lineRule="auto"/>
              <w:jc w:val="center"/>
              <w:rPr>
                <w:rFonts w:ascii="Times New Roman" w:hAnsi="Times New Roman" w:cs="Calibri"/>
                <w:color w:val="000000"/>
                <w:sz w:val="20"/>
                <w:szCs w:val="20"/>
              </w:rPr>
            </w:pPr>
            <w:r>
              <w:rPr>
                <w:rFonts w:ascii="Times New Roman" w:hAnsi="Times New Roman"/>
                <w:color w:val="000000"/>
                <w:sz w:val="20"/>
                <w:szCs w:val="20"/>
              </w:rPr>
              <w:t>-</w:t>
            </w:r>
          </w:p>
        </w:tc>
        <w:tc>
          <w:tcPr>
            <w:tcW w:w="1833" w:type="dxa"/>
            <w:tcBorders>
              <w:top w:val="single" w:sz="8" w:space="0" w:color="auto"/>
              <w:left w:val="single" w:sz="6" w:space="0" w:color="auto"/>
              <w:bottom w:val="single" w:sz="12" w:space="0" w:color="auto"/>
              <w:right w:val="single" w:sz="12" w:space="0" w:color="auto"/>
            </w:tcBorders>
            <w:vAlign w:val="center"/>
          </w:tcPr>
          <w:p w14:paraId="320349EF" w14:textId="77777777" w:rsidR="00304EB8" w:rsidRDefault="00304EB8">
            <w:pPr>
              <w:spacing w:after="0" w:line="240" w:lineRule="auto"/>
              <w:jc w:val="center"/>
              <w:rPr>
                <w:rFonts w:ascii="Times New Roman" w:eastAsia="Calibri" w:hAnsi="Times New Roman" w:cs="Times New Roman"/>
                <w:color w:val="000000"/>
              </w:rPr>
            </w:pPr>
          </w:p>
        </w:tc>
      </w:tr>
    </w:tbl>
    <w:p w14:paraId="5E94B267" w14:textId="26610594" w:rsidR="00304EB8" w:rsidRDefault="00304EB8" w:rsidP="00304EB8">
      <w:pPr>
        <w:spacing w:after="0" w:line="240" w:lineRule="auto"/>
        <w:ind w:firstLine="709"/>
        <w:jc w:val="both"/>
        <w:rPr>
          <w:rFonts w:ascii="Calibri" w:hAnsi="Calibri" w:cs="Calibri"/>
          <w:color w:val="000000"/>
        </w:rPr>
      </w:pPr>
      <w:r>
        <w:rPr>
          <w:rFonts w:ascii="Times New Roman" w:hAnsi="Times New Roman" w:cs="Times New Roman"/>
          <w:i/>
          <w:iCs/>
        </w:rPr>
        <w:t>*- сроки реализации проекта: первая очередь – 2032 г</w:t>
      </w:r>
      <w:r w:rsidR="00E76F34">
        <w:rPr>
          <w:rFonts w:ascii="Times New Roman" w:hAnsi="Times New Roman" w:cs="Times New Roman"/>
          <w:i/>
          <w:iCs/>
        </w:rPr>
        <w:t>од</w:t>
      </w:r>
      <w:r>
        <w:rPr>
          <w:rFonts w:ascii="Times New Roman" w:hAnsi="Times New Roman" w:cs="Times New Roman"/>
          <w:i/>
          <w:iCs/>
        </w:rPr>
        <w:t>, расчетный срок – 2042 г</w:t>
      </w:r>
      <w:r w:rsidR="00E76F34">
        <w:rPr>
          <w:rFonts w:ascii="Times New Roman" w:hAnsi="Times New Roman" w:cs="Times New Roman"/>
          <w:i/>
          <w:iCs/>
        </w:rPr>
        <w:t>од</w:t>
      </w:r>
      <w:r>
        <w:rPr>
          <w:rFonts w:ascii="Times New Roman" w:hAnsi="Times New Roman" w:cs="Times New Roman"/>
          <w:i/>
          <w:iCs/>
        </w:rPr>
        <w:t>.</w:t>
      </w:r>
    </w:p>
    <w:bookmarkEnd w:id="1"/>
    <w:p w14:paraId="098CF330" w14:textId="77777777" w:rsidR="00304EB8" w:rsidRDefault="00304EB8" w:rsidP="00304EB8">
      <w:pPr>
        <w:spacing w:after="0" w:line="240" w:lineRule="auto"/>
        <w:rPr>
          <w:rFonts w:ascii="Times New Roman" w:hAnsi="Times New Roman" w:cs="Times New Roman"/>
          <w:b/>
          <w:color w:val="000000"/>
          <w:sz w:val="28"/>
          <w:szCs w:val="28"/>
        </w:rPr>
        <w:sectPr w:rsidR="00304EB8">
          <w:pgSz w:w="16840" w:h="11907" w:orient="landscape"/>
          <w:pgMar w:top="1418" w:right="1134" w:bottom="851" w:left="1253" w:header="567" w:footer="96" w:gutter="0"/>
          <w:cols w:space="720"/>
        </w:sectPr>
      </w:pPr>
    </w:p>
    <w:p w14:paraId="62DCAD5D" w14:textId="77777777" w:rsidR="00E76F34" w:rsidRPr="004B1774" w:rsidRDefault="00E76F34" w:rsidP="00E76F34">
      <w:pPr>
        <w:pStyle w:val="1ff4"/>
        <w:jc w:val="center"/>
        <w:rPr>
          <w:rFonts w:ascii="Times New Roman" w:hAnsi="Times New Roman" w:cs="Times New Roman"/>
          <w:color w:val="000000"/>
          <w:sz w:val="24"/>
          <w:szCs w:val="24"/>
        </w:rPr>
      </w:pPr>
      <w:bookmarkStart w:id="2" w:name="_Toc204858975"/>
      <w:r w:rsidRPr="00E76F34">
        <w:rPr>
          <w:rFonts w:ascii="Times New Roman" w:eastAsia="Times New Roman" w:hAnsi="Times New Roman" w:cs="Times New Roman"/>
          <w:bCs/>
          <w:color w:val="000000"/>
          <w:sz w:val="24"/>
          <w:szCs w:val="24"/>
          <w:lang w:eastAsia="ru-RU"/>
        </w:rPr>
        <w:lastRenderedPageBreak/>
        <w:t xml:space="preserve">Глава 2. Параметры функциональных зон. </w:t>
      </w:r>
      <w:r w:rsidRPr="00E76F34">
        <w:rPr>
          <w:rFonts w:ascii="Times New Roman" w:hAnsi="Times New Roman" w:cs="Times New Roman"/>
          <w:color w:val="000000"/>
          <w:sz w:val="24"/>
          <w:szCs w:val="24"/>
        </w:rPr>
        <w:t>Характеристики зон с особыми условиями использования территорий, установленные в связи с размещением объектов местного значения поселения</w:t>
      </w:r>
    </w:p>
    <w:bookmarkEnd w:id="2"/>
    <w:p w14:paraId="4776322F" w14:textId="77777777" w:rsidR="004B1774" w:rsidRPr="004B1774" w:rsidRDefault="00E76F34" w:rsidP="004B1774">
      <w:pPr>
        <w:pStyle w:val="a8"/>
        <w:jc w:val="right"/>
        <w:rPr>
          <w:rStyle w:val="afffff5"/>
          <w:rFonts w:ascii="Times New Roman" w:hAnsi="Times New Roman" w:cs="Times New Roman"/>
          <w:sz w:val="24"/>
          <w:szCs w:val="24"/>
        </w:rPr>
      </w:pPr>
      <w:r w:rsidRPr="004B1774">
        <w:rPr>
          <w:rStyle w:val="afffff5"/>
          <w:rFonts w:ascii="Times New Roman" w:hAnsi="Times New Roman" w:cs="Times New Roman"/>
          <w:sz w:val="24"/>
          <w:szCs w:val="24"/>
        </w:rPr>
        <w:t>Таблица 2</w:t>
      </w:r>
    </w:p>
    <w:p w14:paraId="1C5C394C" w14:textId="1C6FFD88" w:rsidR="00E76F34" w:rsidRPr="004B1774" w:rsidRDefault="00E76F34" w:rsidP="004B1774">
      <w:pPr>
        <w:pStyle w:val="a8"/>
        <w:jc w:val="center"/>
        <w:rPr>
          <w:rStyle w:val="afffff5"/>
          <w:rFonts w:ascii="Times New Roman" w:hAnsi="Times New Roman" w:cs="Times New Roman"/>
          <w:sz w:val="24"/>
          <w:szCs w:val="24"/>
        </w:rPr>
      </w:pPr>
      <w:r w:rsidRPr="004B1774">
        <w:rPr>
          <w:rStyle w:val="afffff5"/>
          <w:rFonts w:ascii="Times New Roman" w:hAnsi="Times New Roman" w:cs="Times New Roman"/>
          <w:sz w:val="24"/>
          <w:szCs w:val="24"/>
        </w:rPr>
        <w:t>Параметры функциональных зон</w:t>
      </w:r>
    </w:p>
    <w:tbl>
      <w:tblPr>
        <w:tblW w:w="14899" w:type="dxa"/>
        <w:tblInd w:w="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66"/>
        <w:gridCol w:w="2126"/>
        <w:gridCol w:w="3969"/>
        <w:gridCol w:w="1418"/>
        <w:gridCol w:w="1417"/>
        <w:gridCol w:w="1559"/>
        <w:gridCol w:w="2127"/>
        <w:gridCol w:w="1417"/>
      </w:tblGrid>
      <w:tr w:rsidR="00E76F34" w:rsidRPr="004165EF" w14:paraId="06270D25" w14:textId="77777777" w:rsidTr="00442B7D">
        <w:trPr>
          <w:trHeight w:val="300"/>
          <w:tblHeader/>
        </w:trPr>
        <w:tc>
          <w:tcPr>
            <w:tcW w:w="866" w:type="dxa"/>
            <w:tcBorders>
              <w:top w:val="single" w:sz="12" w:space="0" w:color="auto"/>
              <w:left w:val="single" w:sz="12" w:space="0" w:color="auto"/>
              <w:bottom w:val="single" w:sz="12" w:space="0" w:color="auto"/>
              <w:right w:val="single" w:sz="6" w:space="0" w:color="auto"/>
            </w:tcBorders>
            <w:shd w:val="clear" w:color="auto" w:fill="FFFFFF"/>
            <w:vAlign w:val="center"/>
            <w:hideMark/>
          </w:tcPr>
          <w:p w14:paraId="190ED035" w14:textId="77777777" w:rsidR="00E76F34" w:rsidRPr="004165EF" w:rsidRDefault="00E76F34" w:rsidP="00442B7D">
            <w:pPr>
              <w:spacing w:after="0" w:line="240" w:lineRule="auto"/>
              <w:jc w:val="center"/>
              <w:rPr>
                <w:rFonts w:ascii="Times New Roman" w:hAnsi="Times New Roman" w:cs="Times New Roman"/>
                <w:b/>
                <w:bCs/>
                <w:color w:val="000000"/>
              </w:rPr>
            </w:pPr>
            <w:bookmarkStart w:id="3" w:name="_Hlk531340274"/>
            <w:r w:rsidRPr="004165EF">
              <w:rPr>
                <w:rFonts w:ascii="Times New Roman" w:hAnsi="Times New Roman" w:cs="Times New Roman"/>
                <w:b/>
                <w:bCs/>
                <w:color w:val="000000"/>
              </w:rPr>
              <w:t>Индекс зоны</w:t>
            </w:r>
          </w:p>
        </w:tc>
        <w:tc>
          <w:tcPr>
            <w:tcW w:w="2126"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6856528D" w14:textId="77777777" w:rsidR="00E76F34" w:rsidRPr="004165EF" w:rsidRDefault="00E76F34" w:rsidP="00442B7D">
            <w:pPr>
              <w:spacing w:after="0" w:line="240" w:lineRule="auto"/>
              <w:jc w:val="center"/>
              <w:rPr>
                <w:rFonts w:ascii="Times New Roman" w:hAnsi="Times New Roman" w:cs="Times New Roman"/>
                <w:b/>
                <w:bCs/>
                <w:color w:val="000000"/>
              </w:rPr>
            </w:pPr>
            <w:r w:rsidRPr="004165EF">
              <w:rPr>
                <w:rFonts w:ascii="Times New Roman" w:hAnsi="Times New Roman" w:cs="Times New Roman"/>
                <w:b/>
                <w:bCs/>
                <w:color w:val="000000"/>
              </w:rPr>
              <w:t>Наименование функциональной зоны</w:t>
            </w:r>
          </w:p>
        </w:tc>
        <w:tc>
          <w:tcPr>
            <w:tcW w:w="3969" w:type="dxa"/>
            <w:tcBorders>
              <w:top w:val="single" w:sz="12" w:space="0" w:color="auto"/>
              <w:left w:val="single" w:sz="6" w:space="0" w:color="auto"/>
              <w:bottom w:val="single" w:sz="12" w:space="0" w:color="auto"/>
              <w:right w:val="single" w:sz="6" w:space="0" w:color="auto"/>
            </w:tcBorders>
            <w:shd w:val="clear" w:color="auto" w:fill="FFFFFF"/>
            <w:vAlign w:val="center"/>
          </w:tcPr>
          <w:p w14:paraId="52A9C822" w14:textId="77777777" w:rsidR="00E76F34" w:rsidRPr="004165EF" w:rsidRDefault="00E76F34" w:rsidP="00442B7D">
            <w:pPr>
              <w:spacing w:after="0" w:line="240" w:lineRule="auto"/>
              <w:jc w:val="center"/>
              <w:rPr>
                <w:rFonts w:ascii="Times New Roman" w:hAnsi="Times New Roman" w:cs="Times New Roman"/>
                <w:b/>
                <w:bCs/>
                <w:color w:val="000000"/>
              </w:rPr>
            </w:pPr>
            <w:r w:rsidRPr="004165EF">
              <w:rPr>
                <w:rFonts w:ascii="Times New Roman" w:hAnsi="Times New Roman" w:cs="Times New Roman"/>
                <w:b/>
                <w:bCs/>
                <w:color w:val="000000"/>
              </w:rPr>
              <w:t>Описание функциональных зон</w:t>
            </w:r>
          </w:p>
        </w:tc>
        <w:tc>
          <w:tcPr>
            <w:tcW w:w="1418" w:type="dxa"/>
            <w:tcBorders>
              <w:top w:val="single" w:sz="12" w:space="0" w:color="auto"/>
              <w:left w:val="single" w:sz="6" w:space="0" w:color="auto"/>
              <w:bottom w:val="single" w:sz="12" w:space="0" w:color="auto"/>
              <w:right w:val="single" w:sz="6" w:space="0" w:color="auto"/>
            </w:tcBorders>
            <w:shd w:val="clear" w:color="auto" w:fill="FFFFFF"/>
            <w:vAlign w:val="center"/>
          </w:tcPr>
          <w:p w14:paraId="566FA32E" w14:textId="77777777" w:rsidR="00E76F34" w:rsidRPr="004165EF" w:rsidRDefault="00E76F34" w:rsidP="00442B7D">
            <w:pPr>
              <w:spacing w:after="0" w:line="240" w:lineRule="auto"/>
              <w:jc w:val="center"/>
              <w:rPr>
                <w:rFonts w:ascii="Times New Roman" w:hAnsi="Times New Roman" w:cs="Times New Roman"/>
                <w:b/>
                <w:bCs/>
                <w:color w:val="000000"/>
              </w:rPr>
            </w:pPr>
            <w:r w:rsidRPr="004165EF">
              <w:rPr>
                <w:rFonts w:ascii="Times New Roman" w:hAnsi="Times New Roman" w:cs="Times New Roman"/>
                <w:b/>
                <w:bCs/>
                <w:color w:val="000000"/>
              </w:rPr>
              <w:t>Срок реализации</w:t>
            </w:r>
          </w:p>
        </w:tc>
        <w:tc>
          <w:tcPr>
            <w:tcW w:w="1417" w:type="dxa"/>
            <w:tcBorders>
              <w:top w:val="single" w:sz="12" w:space="0" w:color="auto"/>
              <w:left w:val="single" w:sz="6" w:space="0" w:color="auto"/>
              <w:bottom w:val="single" w:sz="12" w:space="0" w:color="auto"/>
              <w:right w:val="single" w:sz="6" w:space="0" w:color="auto"/>
            </w:tcBorders>
            <w:shd w:val="clear" w:color="auto" w:fill="FFFFFF"/>
            <w:vAlign w:val="center"/>
          </w:tcPr>
          <w:p w14:paraId="13D40BF5" w14:textId="77777777" w:rsidR="00E76F34" w:rsidRPr="004165EF" w:rsidRDefault="00E76F34" w:rsidP="00442B7D">
            <w:pPr>
              <w:spacing w:after="0" w:line="240" w:lineRule="auto"/>
              <w:jc w:val="center"/>
              <w:rPr>
                <w:rFonts w:ascii="Times New Roman" w:hAnsi="Times New Roman" w:cs="Times New Roman"/>
                <w:b/>
                <w:bCs/>
                <w:color w:val="000000"/>
              </w:rPr>
            </w:pPr>
            <w:r w:rsidRPr="004165EF">
              <w:rPr>
                <w:rFonts w:ascii="Times New Roman" w:hAnsi="Times New Roman" w:cs="Times New Roman"/>
                <w:b/>
                <w:bCs/>
                <w:color w:val="000000"/>
              </w:rPr>
              <w:t>Класс опасности</w:t>
            </w:r>
          </w:p>
        </w:tc>
        <w:tc>
          <w:tcPr>
            <w:tcW w:w="1559" w:type="dxa"/>
            <w:tcBorders>
              <w:top w:val="single" w:sz="12" w:space="0" w:color="auto"/>
              <w:left w:val="single" w:sz="6" w:space="0" w:color="auto"/>
              <w:bottom w:val="single" w:sz="12" w:space="0" w:color="auto"/>
              <w:right w:val="single" w:sz="6" w:space="0" w:color="auto"/>
            </w:tcBorders>
            <w:shd w:val="clear" w:color="auto" w:fill="FFFFFF"/>
            <w:vAlign w:val="center"/>
          </w:tcPr>
          <w:p w14:paraId="48DB6D3A" w14:textId="77777777" w:rsidR="00E76F34" w:rsidRPr="004165EF" w:rsidRDefault="00E76F34" w:rsidP="00442B7D">
            <w:pPr>
              <w:spacing w:after="0" w:line="240" w:lineRule="auto"/>
              <w:jc w:val="center"/>
              <w:rPr>
                <w:rFonts w:ascii="Times New Roman" w:hAnsi="Times New Roman" w:cs="Times New Roman"/>
                <w:b/>
                <w:bCs/>
                <w:color w:val="000000"/>
              </w:rPr>
            </w:pPr>
            <w:r w:rsidRPr="004165EF">
              <w:rPr>
                <w:rFonts w:ascii="Times New Roman" w:hAnsi="Times New Roman" w:cs="Times New Roman"/>
                <w:b/>
                <w:bCs/>
                <w:color w:val="000000"/>
              </w:rPr>
              <w:t>Этажность</w:t>
            </w:r>
          </w:p>
        </w:tc>
        <w:tc>
          <w:tcPr>
            <w:tcW w:w="2127" w:type="dxa"/>
            <w:tcBorders>
              <w:top w:val="single" w:sz="12" w:space="0" w:color="auto"/>
              <w:left w:val="single" w:sz="6" w:space="0" w:color="auto"/>
              <w:bottom w:val="single" w:sz="12" w:space="0" w:color="auto"/>
              <w:right w:val="single" w:sz="6" w:space="0" w:color="auto"/>
            </w:tcBorders>
            <w:shd w:val="clear" w:color="auto" w:fill="FFFFFF"/>
            <w:vAlign w:val="center"/>
          </w:tcPr>
          <w:p w14:paraId="24FA1EE4" w14:textId="77777777" w:rsidR="00E76F34" w:rsidRPr="004165EF" w:rsidRDefault="00E76F34" w:rsidP="00442B7D">
            <w:pPr>
              <w:spacing w:after="0" w:line="240" w:lineRule="auto"/>
              <w:jc w:val="center"/>
              <w:rPr>
                <w:rFonts w:ascii="Times New Roman" w:hAnsi="Times New Roman" w:cs="Times New Roman"/>
                <w:b/>
                <w:bCs/>
                <w:color w:val="000000"/>
              </w:rPr>
            </w:pPr>
            <w:r w:rsidRPr="004165EF">
              <w:rPr>
                <w:rFonts w:ascii="Times New Roman" w:hAnsi="Times New Roman" w:cs="Times New Roman"/>
                <w:b/>
                <w:bCs/>
                <w:color w:val="000000"/>
              </w:rPr>
              <w:t>Сведения о планируемых объектах федерального значения, объектах регионального значения, объектах местного значения</w:t>
            </w:r>
          </w:p>
        </w:tc>
        <w:tc>
          <w:tcPr>
            <w:tcW w:w="1417" w:type="dxa"/>
            <w:tcBorders>
              <w:top w:val="single" w:sz="12" w:space="0" w:color="auto"/>
              <w:left w:val="single" w:sz="6" w:space="0" w:color="auto"/>
              <w:bottom w:val="single" w:sz="12" w:space="0" w:color="auto"/>
              <w:right w:val="single" w:sz="12" w:space="0" w:color="auto"/>
            </w:tcBorders>
            <w:shd w:val="clear" w:color="auto" w:fill="FFFFFF"/>
            <w:vAlign w:val="center"/>
            <w:hideMark/>
          </w:tcPr>
          <w:p w14:paraId="2A7FDBFC" w14:textId="77777777" w:rsidR="00E76F34" w:rsidRPr="004165EF" w:rsidRDefault="00E76F34" w:rsidP="00442B7D">
            <w:pPr>
              <w:spacing w:after="0" w:line="240" w:lineRule="auto"/>
              <w:jc w:val="center"/>
              <w:rPr>
                <w:rFonts w:ascii="Times New Roman" w:hAnsi="Times New Roman" w:cs="Times New Roman"/>
                <w:b/>
                <w:bCs/>
                <w:color w:val="000000"/>
              </w:rPr>
            </w:pPr>
            <w:r w:rsidRPr="004165EF">
              <w:rPr>
                <w:rFonts w:ascii="Times New Roman" w:hAnsi="Times New Roman" w:cs="Times New Roman"/>
                <w:b/>
                <w:bCs/>
                <w:color w:val="000000"/>
              </w:rPr>
              <w:t>Площадь, га</w:t>
            </w:r>
          </w:p>
        </w:tc>
      </w:tr>
      <w:tr w:rsidR="00E76F34" w:rsidRPr="004165EF" w14:paraId="38F4FD20" w14:textId="77777777" w:rsidTr="00442B7D">
        <w:trPr>
          <w:trHeight w:val="300"/>
          <w:tblHeader/>
        </w:trPr>
        <w:tc>
          <w:tcPr>
            <w:tcW w:w="866" w:type="dxa"/>
            <w:tcBorders>
              <w:top w:val="single" w:sz="12" w:space="0" w:color="auto"/>
              <w:left w:val="single" w:sz="12" w:space="0" w:color="auto"/>
              <w:bottom w:val="single" w:sz="12" w:space="0" w:color="auto"/>
              <w:right w:val="single" w:sz="6" w:space="0" w:color="auto"/>
            </w:tcBorders>
            <w:shd w:val="clear" w:color="auto" w:fill="FFFFFF"/>
            <w:vAlign w:val="center"/>
            <w:hideMark/>
          </w:tcPr>
          <w:p w14:paraId="232FF991" w14:textId="77777777" w:rsidR="00E76F34" w:rsidRPr="004165EF" w:rsidRDefault="00E76F34" w:rsidP="00442B7D">
            <w:pPr>
              <w:spacing w:after="0" w:line="240" w:lineRule="auto"/>
              <w:jc w:val="center"/>
              <w:rPr>
                <w:rFonts w:ascii="Times New Roman" w:hAnsi="Times New Roman" w:cs="Times New Roman"/>
                <w:bCs/>
                <w:color w:val="000000"/>
                <w:sz w:val="20"/>
                <w:szCs w:val="20"/>
                <w:lang w:val="en-US"/>
              </w:rPr>
            </w:pPr>
            <w:r w:rsidRPr="004165EF">
              <w:rPr>
                <w:rFonts w:ascii="Times New Roman" w:hAnsi="Times New Roman" w:cs="Times New Roman"/>
                <w:bCs/>
                <w:color w:val="000000"/>
                <w:sz w:val="20"/>
                <w:szCs w:val="20"/>
                <w:lang w:val="en-US"/>
              </w:rPr>
              <w:t>1</w:t>
            </w:r>
          </w:p>
        </w:tc>
        <w:tc>
          <w:tcPr>
            <w:tcW w:w="2126" w:type="dxa"/>
            <w:tcBorders>
              <w:top w:val="single" w:sz="12" w:space="0" w:color="auto"/>
              <w:left w:val="single" w:sz="6" w:space="0" w:color="auto"/>
              <w:bottom w:val="single" w:sz="12" w:space="0" w:color="auto"/>
              <w:right w:val="single" w:sz="6" w:space="0" w:color="auto"/>
            </w:tcBorders>
            <w:shd w:val="clear" w:color="auto" w:fill="FFFFFF"/>
            <w:vAlign w:val="center"/>
            <w:hideMark/>
          </w:tcPr>
          <w:p w14:paraId="02860134" w14:textId="77777777" w:rsidR="00E76F34" w:rsidRPr="004165EF" w:rsidRDefault="00E76F34" w:rsidP="00442B7D">
            <w:pPr>
              <w:spacing w:after="0" w:line="240" w:lineRule="auto"/>
              <w:jc w:val="center"/>
              <w:rPr>
                <w:rFonts w:ascii="Times New Roman" w:hAnsi="Times New Roman" w:cs="Times New Roman"/>
                <w:bCs/>
                <w:color w:val="000000"/>
                <w:sz w:val="20"/>
                <w:szCs w:val="20"/>
                <w:lang w:val="en-US"/>
              </w:rPr>
            </w:pPr>
            <w:r w:rsidRPr="004165EF">
              <w:rPr>
                <w:rFonts w:ascii="Times New Roman" w:hAnsi="Times New Roman" w:cs="Times New Roman"/>
                <w:bCs/>
                <w:color w:val="000000"/>
                <w:sz w:val="20"/>
                <w:szCs w:val="20"/>
                <w:lang w:val="en-US"/>
              </w:rPr>
              <w:t>2</w:t>
            </w:r>
          </w:p>
        </w:tc>
        <w:tc>
          <w:tcPr>
            <w:tcW w:w="3969" w:type="dxa"/>
            <w:tcBorders>
              <w:top w:val="single" w:sz="12" w:space="0" w:color="auto"/>
              <w:left w:val="single" w:sz="6" w:space="0" w:color="auto"/>
              <w:bottom w:val="single" w:sz="12" w:space="0" w:color="auto"/>
              <w:right w:val="single" w:sz="6" w:space="0" w:color="auto"/>
            </w:tcBorders>
            <w:shd w:val="clear" w:color="auto" w:fill="FFFFFF"/>
            <w:vAlign w:val="center"/>
          </w:tcPr>
          <w:p w14:paraId="69E8CCFA" w14:textId="77777777" w:rsidR="00E76F34" w:rsidRPr="004165EF" w:rsidRDefault="00E76F34" w:rsidP="00442B7D">
            <w:pPr>
              <w:spacing w:after="0" w:line="240" w:lineRule="auto"/>
              <w:jc w:val="center"/>
              <w:rPr>
                <w:rFonts w:ascii="Times New Roman" w:hAnsi="Times New Roman" w:cs="Times New Roman"/>
                <w:bCs/>
                <w:color w:val="000000"/>
                <w:sz w:val="20"/>
                <w:szCs w:val="20"/>
              </w:rPr>
            </w:pPr>
            <w:r w:rsidRPr="004165EF">
              <w:rPr>
                <w:rFonts w:ascii="Times New Roman" w:hAnsi="Times New Roman" w:cs="Times New Roman"/>
                <w:bCs/>
                <w:color w:val="000000"/>
                <w:sz w:val="20"/>
                <w:szCs w:val="20"/>
              </w:rPr>
              <w:t>3</w:t>
            </w:r>
          </w:p>
        </w:tc>
        <w:tc>
          <w:tcPr>
            <w:tcW w:w="1418" w:type="dxa"/>
            <w:tcBorders>
              <w:top w:val="single" w:sz="12" w:space="0" w:color="auto"/>
              <w:left w:val="single" w:sz="6" w:space="0" w:color="auto"/>
              <w:bottom w:val="single" w:sz="12" w:space="0" w:color="auto"/>
              <w:right w:val="single" w:sz="6" w:space="0" w:color="auto"/>
            </w:tcBorders>
            <w:shd w:val="clear" w:color="auto" w:fill="FFFFFF"/>
            <w:vAlign w:val="center"/>
          </w:tcPr>
          <w:p w14:paraId="230C8FA8" w14:textId="77777777" w:rsidR="00E76F34" w:rsidRPr="004165EF" w:rsidRDefault="00E76F34" w:rsidP="00442B7D">
            <w:pPr>
              <w:spacing w:after="0" w:line="240" w:lineRule="auto"/>
              <w:jc w:val="center"/>
              <w:rPr>
                <w:rFonts w:ascii="Times New Roman" w:hAnsi="Times New Roman" w:cs="Times New Roman"/>
                <w:bCs/>
                <w:color w:val="000000"/>
                <w:sz w:val="20"/>
                <w:szCs w:val="20"/>
              </w:rPr>
            </w:pPr>
            <w:r w:rsidRPr="004165EF">
              <w:rPr>
                <w:rFonts w:ascii="Times New Roman" w:hAnsi="Times New Roman" w:cs="Times New Roman"/>
                <w:bCs/>
                <w:color w:val="000000"/>
                <w:sz w:val="20"/>
                <w:szCs w:val="20"/>
              </w:rPr>
              <w:t>4</w:t>
            </w:r>
          </w:p>
        </w:tc>
        <w:tc>
          <w:tcPr>
            <w:tcW w:w="1417" w:type="dxa"/>
            <w:tcBorders>
              <w:top w:val="single" w:sz="12" w:space="0" w:color="auto"/>
              <w:left w:val="single" w:sz="6" w:space="0" w:color="auto"/>
              <w:bottom w:val="single" w:sz="12" w:space="0" w:color="auto"/>
              <w:right w:val="single" w:sz="6" w:space="0" w:color="auto"/>
            </w:tcBorders>
            <w:shd w:val="clear" w:color="auto" w:fill="FFFFFF"/>
            <w:vAlign w:val="center"/>
          </w:tcPr>
          <w:p w14:paraId="33EFDBAD" w14:textId="77777777" w:rsidR="00E76F34" w:rsidRPr="004165EF" w:rsidRDefault="00E76F34" w:rsidP="00442B7D">
            <w:pPr>
              <w:spacing w:after="0" w:line="240" w:lineRule="auto"/>
              <w:jc w:val="center"/>
              <w:rPr>
                <w:rFonts w:ascii="Times New Roman" w:hAnsi="Times New Roman" w:cs="Times New Roman"/>
                <w:bCs/>
                <w:color w:val="000000"/>
                <w:sz w:val="20"/>
                <w:szCs w:val="20"/>
              </w:rPr>
            </w:pPr>
            <w:r w:rsidRPr="004165EF">
              <w:rPr>
                <w:rFonts w:ascii="Times New Roman" w:hAnsi="Times New Roman" w:cs="Times New Roman"/>
                <w:bCs/>
                <w:color w:val="000000"/>
                <w:sz w:val="20"/>
                <w:szCs w:val="20"/>
              </w:rPr>
              <w:t>5</w:t>
            </w:r>
          </w:p>
        </w:tc>
        <w:tc>
          <w:tcPr>
            <w:tcW w:w="1559" w:type="dxa"/>
            <w:tcBorders>
              <w:top w:val="single" w:sz="12" w:space="0" w:color="auto"/>
              <w:left w:val="single" w:sz="6" w:space="0" w:color="auto"/>
              <w:bottom w:val="single" w:sz="12" w:space="0" w:color="auto"/>
              <w:right w:val="single" w:sz="6" w:space="0" w:color="auto"/>
            </w:tcBorders>
            <w:shd w:val="clear" w:color="auto" w:fill="FFFFFF"/>
            <w:vAlign w:val="center"/>
          </w:tcPr>
          <w:p w14:paraId="13CB45CE" w14:textId="77777777" w:rsidR="00E76F34" w:rsidRPr="004165EF" w:rsidRDefault="00E76F34" w:rsidP="00442B7D">
            <w:pPr>
              <w:spacing w:after="0" w:line="240" w:lineRule="auto"/>
              <w:jc w:val="center"/>
              <w:rPr>
                <w:rFonts w:ascii="Times New Roman" w:hAnsi="Times New Roman" w:cs="Times New Roman"/>
                <w:bCs/>
                <w:color w:val="000000"/>
                <w:sz w:val="20"/>
                <w:szCs w:val="20"/>
              </w:rPr>
            </w:pPr>
            <w:r w:rsidRPr="004165EF">
              <w:rPr>
                <w:rFonts w:ascii="Times New Roman" w:hAnsi="Times New Roman" w:cs="Times New Roman"/>
                <w:bCs/>
                <w:color w:val="000000"/>
                <w:sz w:val="20"/>
                <w:szCs w:val="20"/>
              </w:rPr>
              <w:t>6</w:t>
            </w:r>
          </w:p>
        </w:tc>
        <w:tc>
          <w:tcPr>
            <w:tcW w:w="2127" w:type="dxa"/>
            <w:tcBorders>
              <w:top w:val="single" w:sz="12" w:space="0" w:color="auto"/>
              <w:left w:val="single" w:sz="6" w:space="0" w:color="auto"/>
              <w:bottom w:val="single" w:sz="12" w:space="0" w:color="auto"/>
              <w:right w:val="single" w:sz="6" w:space="0" w:color="auto"/>
            </w:tcBorders>
            <w:shd w:val="clear" w:color="auto" w:fill="FFFFFF"/>
            <w:vAlign w:val="center"/>
          </w:tcPr>
          <w:p w14:paraId="7841AE06" w14:textId="77777777" w:rsidR="00E76F34" w:rsidRPr="004165EF" w:rsidRDefault="00E76F34" w:rsidP="00442B7D">
            <w:pPr>
              <w:spacing w:after="0" w:line="240" w:lineRule="auto"/>
              <w:jc w:val="center"/>
              <w:rPr>
                <w:rFonts w:ascii="Times New Roman" w:hAnsi="Times New Roman" w:cs="Times New Roman"/>
                <w:bCs/>
                <w:color w:val="000000"/>
                <w:sz w:val="20"/>
                <w:szCs w:val="20"/>
              </w:rPr>
            </w:pPr>
            <w:r w:rsidRPr="004165EF">
              <w:rPr>
                <w:rFonts w:ascii="Times New Roman" w:hAnsi="Times New Roman" w:cs="Times New Roman"/>
                <w:bCs/>
                <w:color w:val="000000"/>
                <w:sz w:val="20"/>
                <w:szCs w:val="20"/>
              </w:rPr>
              <w:t>7</w:t>
            </w:r>
          </w:p>
        </w:tc>
        <w:tc>
          <w:tcPr>
            <w:tcW w:w="1417" w:type="dxa"/>
            <w:tcBorders>
              <w:top w:val="single" w:sz="12" w:space="0" w:color="auto"/>
              <w:left w:val="single" w:sz="6" w:space="0" w:color="auto"/>
              <w:bottom w:val="single" w:sz="12" w:space="0" w:color="auto"/>
              <w:right w:val="single" w:sz="12" w:space="0" w:color="auto"/>
            </w:tcBorders>
            <w:shd w:val="clear" w:color="auto" w:fill="FFFFFF"/>
            <w:vAlign w:val="center"/>
            <w:hideMark/>
          </w:tcPr>
          <w:p w14:paraId="0ABE133F" w14:textId="77777777" w:rsidR="00E76F34" w:rsidRPr="004165EF" w:rsidRDefault="00E76F34" w:rsidP="00442B7D">
            <w:pPr>
              <w:spacing w:after="0" w:line="240" w:lineRule="auto"/>
              <w:jc w:val="center"/>
              <w:rPr>
                <w:rFonts w:ascii="Times New Roman" w:hAnsi="Times New Roman" w:cs="Times New Roman"/>
                <w:bCs/>
                <w:color w:val="000000"/>
                <w:sz w:val="20"/>
                <w:szCs w:val="20"/>
              </w:rPr>
            </w:pPr>
            <w:r w:rsidRPr="004165EF">
              <w:rPr>
                <w:rFonts w:ascii="Times New Roman" w:hAnsi="Times New Roman" w:cs="Times New Roman"/>
                <w:bCs/>
                <w:color w:val="000000"/>
                <w:sz w:val="20"/>
                <w:szCs w:val="20"/>
              </w:rPr>
              <w:t>8</w:t>
            </w:r>
          </w:p>
        </w:tc>
      </w:tr>
      <w:tr w:rsidR="00E76F34" w:rsidRPr="004165EF" w14:paraId="6ABE8AAA" w14:textId="77777777" w:rsidTr="00442B7D">
        <w:trPr>
          <w:trHeight w:val="50"/>
        </w:trPr>
        <w:tc>
          <w:tcPr>
            <w:tcW w:w="14899" w:type="dxa"/>
            <w:gridSpan w:val="8"/>
            <w:tcBorders>
              <w:top w:val="single" w:sz="6" w:space="0" w:color="auto"/>
              <w:left w:val="single" w:sz="12" w:space="0" w:color="auto"/>
              <w:bottom w:val="single" w:sz="12" w:space="0" w:color="auto"/>
              <w:right w:val="single" w:sz="12" w:space="0" w:color="auto"/>
            </w:tcBorders>
            <w:shd w:val="clear" w:color="auto" w:fill="FFFFFF"/>
            <w:vAlign w:val="center"/>
          </w:tcPr>
          <w:p w14:paraId="299F9908" w14:textId="401511AE" w:rsidR="00E76F34" w:rsidRPr="004B1774" w:rsidRDefault="004B1774" w:rsidP="004B177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rPr>
              <w:t xml:space="preserve">рабочий </w:t>
            </w:r>
            <w:r w:rsidR="00E76F34" w:rsidRPr="004B1774">
              <w:rPr>
                <w:rFonts w:ascii="Times New Roman" w:hAnsi="Times New Roman" w:cs="Times New Roman"/>
                <w:b/>
                <w:color w:val="000000"/>
              </w:rPr>
              <w:t>п</w:t>
            </w:r>
            <w:r>
              <w:rPr>
                <w:rFonts w:ascii="Times New Roman" w:hAnsi="Times New Roman" w:cs="Times New Roman"/>
                <w:b/>
                <w:color w:val="000000"/>
              </w:rPr>
              <w:t>оселок</w:t>
            </w:r>
            <w:r w:rsidR="00E76F34" w:rsidRPr="004B1774">
              <w:rPr>
                <w:rFonts w:ascii="Times New Roman" w:hAnsi="Times New Roman" w:cs="Times New Roman"/>
                <w:b/>
                <w:color w:val="000000"/>
              </w:rPr>
              <w:t xml:space="preserve"> Юрты</w:t>
            </w:r>
          </w:p>
        </w:tc>
      </w:tr>
      <w:tr w:rsidR="00E76F34" w:rsidRPr="004165EF" w14:paraId="1EB52884" w14:textId="77777777" w:rsidTr="00442B7D">
        <w:trPr>
          <w:trHeight w:val="65"/>
        </w:trPr>
        <w:tc>
          <w:tcPr>
            <w:tcW w:w="14899" w:type="dxa"/>
            <w:gridSpan w:val="8"/>
            <w:tcBorders>
              <w:top w:val="single" w:sz="12" w:space="0" w:color="auto"/>
              <w:left w:val="single" w:sz="12" w:space="0" w:color="auto"/>
              <w:bottom w:val="single" w:sz="12" w:space="0" w:color="auto"/>
              <w:right w:val="single" w:sz="12" w:space="0" w:color="auto"/>
            </w:tcBorders>
            <w:vAlign w:val="center"/>
          </w:tcPr>
          <w:p w14:paraId="2ADA95E4"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b/>
                <w:color w:val="000000"/>
                <w:sz w:val="20"/>
                <w:szCs w:val="20"/>
              </w:rPr>
              <w:t>ЖИЛЫЕ ЗОНЫ</w:t>
            </w:r>
          </w:p>
        </w:tc>
      </w:tr>
      <w:tr w:rsidR="00E76F34" w:rsidRPr="004165EF" w14:paraId="17749AA8" w14:textId="77777777" w:rsidTr="00442B7D">
        <w:trPr>
          <w:trHeight w:val="4729"/>
        </w:trPr>
        <w:tc>
          <w:tcPr>
            <w:tcW w:w="866" w:type="dxa"/>
            <w:tcBorders>
              <w:top w:val="single" w:sz="12" w:space="0" w:color="auto"/>
              <w:left w:val="single" w:sz="12" w:space="0" w:color="auto"/>
              <w:bottom w:val="single" w:sz="12" w:space="0" w:color="auto"/>
              <w:right w:val="single" w:sz="6" w:space="0" w:color="auto"/>
            </w:tcBorders>
            <w:shd w:val="clear" w:color="auto" w:fill="auto"/>
            <w:noWrap/>
            <w:vAlign w:val="center"/>
          </w:tcPr>
          <w:p w14:paraId="26E01DE1"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Ж-101</w:t>
            </w:r>
          </w:p>
        </w:tc>
        <w:tc>
          <w:tcPr>
            <w:tcW w:w="212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EE716FA" w14:textId="77777777" w:rsidR="00E76F34" w:rsidRPr="004165EF" w:rsidRDefault="00E76F34" w:rsidP="00442B7D">
            <w:pPr>
              <w:pStyle w:val="aa"/>
              <w:spacing w:after="0" w:line="240" w:lineRule="auto"/>
              <w:ind w:left="0"/>
              <w:jc w:val="center"/>
              <w:rPr>
                <w:rFonts w:ascii="Times New Roman" w:hAnsi="Times New Roman"/>
                <w:color w:val="000000"/>
                <w:sz w:val="20"/>
                <w:szCs w:val="20"/>
              </w:rPr>
            </w:pPr>
            <w:r>
              <w:rPr>
                <w:rFonts w:ascii="Times New Roman" w:hAnsi="Times New Roman"/>
                <w:color w:val="000000"/>
                <w:sz w:val="20"/>
                <w:szCs w:val="20"/>
              </w:rPr>
              <w:t>Жилая зона</w:t>
            </w:r>
          </w:p>
        </w:tc>
        <w:tc>
          <w:tcPr>
            <w:tcW w:w="3969" w:type="dxa"/>
            <w:tcBorders>
              <w:top w:val="single" w:sz="12" w:space="0" w:color="auto"/>
              <w:left w:val="single" w:sz="6" w:space="0" w:color="auto"/>
              <w:bottom w:val="single" w:sz="12" w:space="0" w:color="auto"/>
              <w:right w:val="single" w:sz="6" w:space="0" w:color="auto"/>
            </w:tcBorders>
            <w:vAlign w:val="center"/>
          </w:tcPr>
          <w:p w14:paraId="026977A6" w14:textId="77777777" w:rsidR="00E76F34" w:rsidRPr="000310FC" w:rsidRDefault="00E76F34" w:rsidP="00442B7D">
            <w:pPr>
              <w:spacing w:after="0" w:line="240" w:lineRule="auto"/>
              <w:rPr>
                <w:rFonts w:ascii="Times New Roman" w:hAnsi="Times New Roman" w:cs="Times New Roman"/>
                <w:sz w:val="20"/>
                <w:szCs w:val="20"/>
              </w:rPr>
            </w:pPr>
            <w:r w:rsidRPr="000310FC">
              <w:rPr>
                <w:rFonts w:ascii="Times New Roman" w:hAnsi="Times New Roman" w:cs="Times New Roman"/>
                <w:sz w:val="20"/>
                <w:szCs w:val="20"/>
              </w:rPr>
              <w:t>Размещение жилых домов усадебного, блокированного типа, малоэтажной и среднеэтажной</w:t>
            </w:r>
            <w:r>
              <w:rPr>
                <w:rFonts w:ascii="Times New Roman" w:hAnsi="Times New Roman" w:cs="Times New Roman"/>
                <w:sz w:val="20"/>
                <w:szCs w:val="20"/>
              </w:rPr>
              <w:t xml:space="preserve"> </w:t>
            </w:r>
            <w:r w:rsidRPr="000310FC">
              <w:rPr>
                <w:rFonts w:ascii="Times New Roman" w:hAnsi="Times New Roman" w:cs="Times New Roman"/>
                <w:sz w:val="20"/>
                <w:szCs w:val="20"/>
              </w:rPr>
              <w:t xml:space="preserve">жилой застройки. Выращивание сельскохозяйственных культур на приусадебных земельных участках, размещение гаражей для собственных нужд и хозяйственных построек. </w:t>
            </w:r>
          </w:p>
          <w:p w14:paraId="231FD47A" w14:textId="77777777" w:rsidR="00E76F34" w:rsidRPr="000310FC" w:rsidRDefault="00E76F34" w:rsidP="00442B7D">
            <w:pPr>
              <w:spacing w:after="0" w:line="240" w:lineRule="auto"/>
              <w:rPr>
                <w:rFonts w:ascii="Times New Roman" w:hAnsi="Times New Roman" w:cs="Times New Roman"/>
                <w:sz w:val="20"/>
                <w:szCs w:val="20"/>
              </w:rPr>
            </w:pPr>
            <w:r w:rsidRPr="000310FC">
              <w:rPr>
                <w:rFonts w:ascii="Times New Roman" w:hAnsi="Times New Roman" w:cs="Times New Roman"/>
                <w:sz w:val="20"/>
                <w:szCs w:val="20"/>
              </w:rPr>
              <w:t xml:space="preserve">В данной зоне возможно размещение объектов инженерной инфраструктуры, улиц и дорог, объектов социального и культурно-бытового назначения, детских и спортивных площадок, контейнерных площадок, а также объектов предпринимательства. </w:t>
            </w:r>
          </w:p>
          <w:p w14:paraId="17271681" w14:textId="77777777" w:rsidR="00E76F34" w:rsidRPr="000310FC" w:rsidRDefault="00E76F34" w:rsidP="00442B7D">
            <w:pPr>
              <w:spacing w:after="0" w:line="240" w:lineRule="auto"/>
              <w:rPr>
                <w:rFonts w:ascii="Times New Roman" w:hAnsi="Times New Roman" w:cs="Times New Roman"/>
                <w:sz w:val="20"/>
                <w:szCs w:val="20"/>
              </w:rPr>
            </w:pPr>
            <w:r w:rsidRPr="000310FC">
              <w:rPr>
                <w:rFonts w:ascii="Times New Roman" w:hAnsi="Times New Roman" w:cs="Times New Roman"/>
                <w:sz w:val="20"/>
                <w:szCs w:val="20"/>
              </w:rPr>
              <w:t xml:space="preserve">Максимально допустимый коэффициент застройки зоны – 60%. </w:t>
            </w:r>
          </w:p>
          <w:p w14:paraId="51971699"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0310FC">
              <w:rPr>
                <w:rFonts w:ascii="Times New Roman" w:hAnsi="Times New Roman" w:cs="Times New Roman"/>
                <w:sz w:val="20"/>
                <w:szCs w:val="20"/>
              </w:rPr>
              <w:t>Плотность населения не более 20 чел./га.</w:t>
            </w:r>
          </w:p>
        </w:tc>
        <w:tc>
          <w:tcPr>
            <w:tcW w:w="1418" w:type="dxa"/>
            <w:tcBorders>
              <w:top w:val="single" w:sz="12" w:space="0" w:color="auto"/>
              <w:left w:val="single" w:sz="6" w:space="0" w:color="auto"/>
              <w:bottom w:val="single" w:sz="12" w:space="0" w:color="auto"/>
              <w:right w:val="single" w:sz="6" w:space="0" w:color="auto"/>
            </w:tcBorders>
            <w:vAlign w:val="center"/>
          </w:tcPr>
          <w:p w14:paraId="2C4ACD37"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Расчетный срок</w:t>
            </w:r>
          </w:p>
        </w:tc>
        <w:tc>
          <w:tcPr>
            <w:tcW w:w="1417" w:type="dxa"/>
            <w:tcBorders>
              <w:top w:val="single" w:sz="12" w:space="0" w:color="auto"/>
              <w:left w:val="single" w:sz="6" w:space="0" w:color="auto"/>
              <w:bottom w:val="single" w:sz="12" w:space="0" w:color="auto"/>
              <w:right w:val="single" w:sz="6" w:space="0" w:color="auto"/>
            </w:tcBorders>
            <w:vAlign w:val="center"/>
          </w:tcPr>
          <w:p w14:paraId="4CAF8475" w14:textId="77777777" w:rsidR="00E76F34" w:rsidRPr="004165EF" w:rsidRDefault="00E76F34" w:rsidP="00442B7D">
            <w:pPr>
              <w:spacing w:after="0" w:line="240" w:lineRule="auto"/>
              <w:jc w:val="center"/>
              <w:rPr>
                <w:rFonts w:ascii="Times New Roman" w:hAnsi="Times New Roman" w:cs="Times New Roman"/>
                <w:color w:val="000000"/>
                <w:sz w:val="20"/>
                <w:szCs w:val="20"/>
                <w:lang w:val="en-US"/>
              </w:rPr>
            </w:pPr>
            <w:r w:rsidRPr="004165EF">
              <w:rPr>
                <w:rFonts w:ascii="Times New Roman" w:hAnsi="Times New Roman" w:cs="Times New Roman"/>
                <w:color w:val="000000"/>
                <w:sz w:val="20"/>
                <w:szCs w:val="20"/>
              </w:rPr>
              <w:t>-</w:t>
            </w:r>
            <w:r w:rsidRPr="004165EF">
              <w:rPr>
                <w:rFonts w:ascii="Times New Roman" w:hAnsi="Times New Roman" w:cs="Times New Roman"/>
                <w:color w:val="000000"/>
                <w:sz w:val="20"/>
                <w:szCs w:val="20"/>
                <w:lang w:val="en-US"/>
              </w:rPr>
              <w:t xml:space="preserve"> </w:t>
            </w:r>
          </w:p>
        </w:tc>
        <w:tc>
          <w:tcPr>
            <w:tcW w:w="1559" w:type="dxa"/>
            <w:tcBorders>
              <w:top w:val="single" w:sz="12" w:space="0" w:color="auto"/>
              <w:left w:val="single" w:sz="6" w:space="0" w:color="auto"/>
              <w:bottom w:val="single" w:sz="12" w:space="0" w:color="auto"/>
              <w:right w:val="single" w:sz="6" w:space="0" w:color="auto"/>
            </w:tcBorders>
            <w:vAlign w:val="center"/>
          </w:tcPr>
          <w:p w14:paraId="04794F4E"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1-</w:t>
            </w:r>
            <w:r>
              <w:rPr>
                <w:rFonts w:ascii="Times New Roman" w:hAnsi="Times New Roman" w:cs="Times New Roman"/>
                <w:color w:val="000000"/>
                <w:sz w:val="20"/>
                <w:szCs w:val="20"/>
              </w:rPr>
              <w:t>5</w:t>
            </w:r>
            <w:r w:rsidRPr="004165EF">
              <w:rPr>
                <w:rFonts w:ascii="Times New Roman" w:hAnsi="Times New Roman" w:cs="Times New Roman"/>
                <w:color w:val="000000"/>
                <w:sz w:val="20"/>
                <w:szCs w:val="20"/>
              </w:rPr>
              <w:t xml:space="preserve"> этаж</w:t>
            </w:r>
            <w:r>
              <w:rPr>
                <w:rFonts w:ascii="Times New Roman" w:hAnsi="Times New Roman" w:cs="Times New Roman"/>
                <w:color w:val="000000"/>
                <w:sz w:val="20"/>
                <w:szCs w:val="20"/>
              </w:rPr>
              <w:t>ей</w:t>
            </w:r>
          </w:p>
        </w:tc>
        <w:tc>
          <w:tcPr>
            <w:tcW w:w="2127" w:type="dxa"/>
            <w:tcBorders>
              <w:top w:val="single" w:sz="12" w:space="0" w:color="auto"/>
              <w:left w:val="single" w:sz="6" w:space="0" w:color="auto"/>
              <w:bottom w:val="single" w:sz="12" w:space="0" w:color="auto"/>
              <w:right w:val="single" w:sz="6" w:space="0" w:color="auto"/>
            </w:tcBorders>
            <w:vAlign w:val="center"/>
          </w:tcPr>
          <w:p w14:paraId="3CE40BCC" w14:textId="77777777" w:rsidR="00E76F34"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Размещение объекта: </w:t>
            </w:r>
            <w:r w:rsidRPr="00734794">
              <w:rPr>
                <w:rFonts w:ascii="Times New Roman" w:hAnsi="Times New Roman" w:cs="Times New Roman"/>
                <w:color w:val="000000"/>
                <w:sz w:val="20"/>
                <w:szCs w:val="20"/>
              </w:rPr>
              <w:t>Плоскостное спортивное сооружение</w:t>
            </w:r>
            <w:r>
              <w:rPr>
                <w:rFonts w:ascii="Times New Roman" w:hAnsi="Times New Roman" w:cs="Times New Roman"/>
                <w:color w:val="000000"/>
                <w:sz w:val="20"/>
                <w:szCs w:val="20"/>
              </w:rPr>
              <w:t xml:space="preserve"> </w:t>
            </w:r>
          </w:p>
          <w:p w14:paraId="13A56E40"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Индекс объекта на карте: С-</w:t>
            </w:r>
            <w:r>
              <w:rPr>
                <w:rFonts w:ascii="Times New Roman" w:hAnsi="Times New Roman" w:cs="Times New Roman"/>
                <w:color w:val="000000"/>
                <w:sz w:val="20"/>
                <w:szCs w:val="20"/>
              </w:rPr>
              <w:t>2</w:t>
            </w:r>
          </w:p>
          <w:p w14:paraId="4C833842" w14:textId="77777777" w:rsidR="00E76F34" w:rsidRDefault="00E76F34" w:rsidP="00442B7D">
            <w:pPr>
              <w:spacing w:after="0" w:line="240" w:lineRule="auto"/>
              <w:jc w:val="center"/>
              <w:rPr>
                <w:rFonts w:ascii="Times New Roman" w:hAnsi="Times New Roman" w:cs="Times New Roman"/>
                <w:color w:val="000000"/>
                <w:sz w:val="20"/>
                <w:szCs w:val="20"/>
              </w:rPr>
            </w:pPr>
          </w:p>
          <w:p w14:paraId="61121FDB" w14:textId="77777777" w:rsidR="00E76F34"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Размещение объекта: </w:t>
            </w:r>
            <w:r>
              <w:rPr>
                <w:rFonts w:ascii="Times New Roman" w:hAnsi="Times New Roman" w:cs="Times New Roman"/>
                <w:color w:val="000000"/>
                <w:sz w:val="20"/>
                <w:szCs w:val="20"/>
              </w:rPr>
              <w:t xml:space="preserve">Трансформаторная подстанция </w:t>
            </w:r>
          </w:p>
          <w:p w14:paraId="0F5CF345"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Индекс объекта на карте: </w:t>
            </w:r>
            <w:r>
              <w:rPr>
                <w:rFonts w:ascii="Times New Roman" w:hAnsi="Times New Roman" w:cs="Times New Roman"/>
                <w:color w:val="000000"/>
                <w:sz w:val="20"/>
                <w:szCs w:val="20"/>
              </w:rPr>
              <w:t>И</w:t>
            </w:r>
            <w:r w:rsidRPr="004165EF">
              <w:rPr>
                <w:rFonts w:ascii="Times New Roman" w:hAnsi="Times New Roman" w:cs="Times New Roman"/>
                <w:color w:val="000000"/>
                <w:sz w:val="20"/>
                <w:szCs w:val="20"/>
              </w:rPr>
              <w:t>-</w:t>
            </w:r>
            <w:r>
              <w:rPr>
                <w:rFonts w:ascii="Times New Roman" w:hAnsi="Times New Roman" w:cs="Times New Roman"/>
                <w:color w:val="000000"/>
                <w:sz w:val="20"/>
                <w:szCs w:val="20"/>
              </w:rPr>
              <w:t>1, И-2</w:t>
            </w:r>
          </w:p>
          <w:p w14:paraId="7BED6851" w14:textId="77777777" w:rsidR="00E76F34" w:rsidRDefault="00E76F34" w:rsidP="00442B7D">
            <w:pPr>
              <w:spacing w:after="0" w:line="240" w:lineRule="auto"/>
              <w:jc w:val="center"/>
              <w:rPr>
                <w:rFonts w:ascii="Times New Roman" w:hAnsi="Times New Roman" w:cs="Times New Roman"/>
                <w:color w:val="000000"/>
                <w:sz w:val="20"/>
                <w:szCs w:val="20"/>
              </w:rPr>
            </w:pPr>
          </w:p>
          <w:p w14:paraId="5DC7EBDA" w14:textId="77777777" w:rsidR="00E76F34"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Размещение объекта: </w:t>
            </w:r>
            <w:r>
              <w:rPr>
                <w:rFonts w:ascii="Times New Roman" w:hAnsi="Times New Roman" w:cs="Times New Roman"/>
                <w:color w:val="000000"/>
                <w:sz w:val="20"/>
                <w:szCs w:val="20"/>
              </w:rPr>
              <w:t xml:space="preserve">Канализационная насосная станция (КНС) </w:t>
            </w:r>
          </w:p>
          <w:p w14:paraId="59AFF0EC"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Индекс объекта на карте: </w:t>
            </w:r>
            <w:r>
              <w:rPr>
                <w:rFonts w:ascii="Times New Roman" w:hAnsi="Times New Roman" w:cs="Times New Roman"/>
                <w:color w:val="000000"/>
                <w:sz w:val="20"/>
                <w:szCs w:val="20"/>
              </w:rPr>
              <w:t>И</w:t>
            </w:r>
            <w:r w:rsidRPr="004165EF">
              <w:rPr>
                <w:rFonts w:ascii="Times New Roman" w:hAnsi="Times New Roman" w:cs="Times New Roman"/>
                <w:color w:val="000000"/>
                <w:sz w:val="20"/>
                <w:szCs w:val="20"/>
              </w:rPr>
              <w:t>-</w:t>
            </w:r>
            <w:r>
              <w:rPr>
                <w:rFonts w:ascii="Times New Roman" w:hAnsi="Times New Roman" w:cs="Times New Roman"/>
                <w:color w:val="000000"/>
                <w:sz w:val="20"/>
                <w:szCs w:val="20"/>
              </w:rPr>
              <w:t>5</w:t>
            </w:r>
          </w:p>
          <w:p w14:paraId="4DBA68B2" w14:textId="77777777" w:rsidR="00E76F34" w:rsidRPr="004165EF" w:rsidRDefault="00E76F34" w:rsidP="00442B7D">
            <w:pPr>
              <w:spacing w:after="0" w:line="240" w:lineRule="auto"/>
              <w:jc w:val="center"/>
              <w:rPr>
                <w:rFonts w:ascii="Times New Roman" w:hAnsi="Times New Roman" w:cs="Times New Roman"/>
                <w:color w:val="000000"/>
                <w:sz w:val="20"/>
                <w:szCs w:val="20"/>
              </w:rPr>
            </w:pPr>
          </w:p>
        </w:tc>
        <w:tc>
          <w:tcPr>
            <w:tcW w:w="1417" w:type="dxa"/>
            <w:tcBorders>
              <w:top w:val="single" w:sz="12" w:space="0" w:color="auto"/>
              <w:left w:val="single" w:sz="6" w:space="0" w:color="auto"/>
              <w:bottom w:val="single" w:sz="12" w:space="0" w:color="auto"/>
              <w:right w:val="single" w:sz="12" w:space="0" w:color="auto"/>
            </w:tcBorders>
            <w:shd w:val="clear" w:color="auto" w:fill="auto"/>
            <w:noWrap/>
            <w:vAlign w:val="center"/>
          </w:tcPr>
          <w:p w14:paraId="034F6223"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31109C">
              <w:rPr>
                <w:rFonts w:ascii="Times New Roman" w:hAnsi="Times New Roman" w:cs="Times New Roman"/>
                <w:lang w:val="en-US"/>
              </w:rPr>
              <w:t>38</w:t>
            </w:r>
            <w:r>
              <w:rPr>
                <w:rFonts w:ascii="Times New Roman" w:hAnsi="Times New Roman" w:cs="Times New Roman"/>
                <w:lang w:val="en-US"/>
              </w:rPr>
              <w:t>6</w:t>
            </w:r>
            <w:r w:rsidRPr="0031109C">
              <w:rPr>
                <w:rFonts w:ascii="Times New Roman" w:hAnsi="Times New Roman" w:cs="Times New Roman"/>
              </w:rPr>
              <w:t>,</w:t>
            </w:r>
            <w:r w:rsidRPr="0031109C">
              <w:rPr>
                <w:rFonts w:ascii="Times New Roman" w:hAnsi="Times New Roman" w:cs="Times New Roman"/>
                <w:lang w:val="en-US"/>
              </w:rPr>
              <w:t>1</w:t>
            </w:r>
          </w:p>
        </w:tc>
      </w:tr>
      <w:tr w:rsidR="00E76F34" w:rsidRPr="004165EF" w14:paraId="7C7BB83E" w14:textId="77777777" w:rsidTr="00442B7D">
        <w:trPr>
          <w:trHeight w:val="65"/>
        </w:trPr>
        <w:tc>
          <w:tcPr>
            <w:tcW w:w="14899" w:type="dxa"/>
            <w:gridSpan w:val="8"/>
            <w:tcBorders>
              <w:top w:val="single" w:sz="12" w:space="0" w:color="auto"/>
              <w:left w:val="single" w:sz="12" w:space="0" w:color="auto"/>
              <w:bottom w:val="single" w:sz="12" w:space="0" w:color="auto"/>
              <w:right w:val="single" w:sz="12" w:space="0" w:color="auto"/>
            </w:tcBorders>
            <w:vAlign w:val="center"/>
          </w:tcPr>
          <w:p w14:paraId="6F5DCC83"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b/>
                <w:bCs/>
                <w:color w:val="000000"/>
                <w:sz w:val="20"/>
                <w:szCs w:val="20"/>
              </w:rPr>
              <w:lastRenderedPageBreak/>
              <w:t>ОБЩЕСТВЕННО-ДЕЛОВЫЕ ЗОНЫ</w:t>
            </w:r>
          </w:p>
        </w:tc>
      </w:tr>
      <w:tr w:rsidR="00E76F34" w:rsidRPr="004165EF" w14:paraId="00C33D80" w14:textId="77777777" w:rsidTr="00442B7D">
        <w:trPr>
          <w:trHeight w:val="300"/>
        </w:trPr>
        <w:tc>
          <w:tcPr>
            <w:tcW w:w="866" w:type="dxa"/>
            <w:tcBorders>
              <w:top w:val="single" w:sz="12" w:space="0" w:color="auto"/>
              <w:left w:val="single" w:sz="12" w:space="0" w:color="auto"/>
              <w:bottom w:val="single" w:sz="6" w:space="0" w:color="auto"/>
              <w:right w:val="single" w:sz="6" w:space="0" w:color="auto"/>
            </w:tcBorders>
            <w:shd w:val="clear" w:color="auto" w:fill="auto"/>
            <w:noWrap/>
            <w:vAlign w:val="center"/>
          </w:tcPr>
          <w:p w14:paraId="31583010"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О</w:t>
            </w:r>
            <w:r>
              <w:rPr>
                <w:rFonts w:ascii="Times New Roman" w:hAnsi="Times New Roman" w:cs="Times New Roman"/>
                <w:color w:val="000000"/>
                <w:sz w:val="20"/>
                <w:szCs w:val="20"/>
              </w:rPr>
              <w:t>Д</w:t>
            </w:r>
            <w:r w:rsidRPr="004165EF">
              <w:rPr>
                <w:rFonts w:ascii="Times New Roman" w:hAnsi="Times New Roman" w:cs="Times New Roman"/>
                <w:color w:val="000000"/>
                <w:sz w:val="20"/>
                <w:szCs w:val="20"/>
              </w:rPr>
              <w:t>-301</w:t>
            </w:r>
          </w:p>
        </w:tc>
        <w:tc>
          <w:tcPr>
            <w:tcW w:w="2126" w:type="dxa"/>
            <w:tcBorders>
              <w:top w:val="single" w:sz="12" w:space="0" w:color="auto"/>
              <w:left w:val="single" w:sz="6" w:space="0" w:color="auto"/>
              <w:bottom w:val="single" w:sz="6" w:space="0" w:color="auto"/>
              <w:right w:val="single" w:sz="6" w:space="0" w:color="auto"/>
            </w:tcBorders>
            <w:shd w:val="clear" w:color="auto" w:fill="auto"/>
            <w:noWrap/>
            <w:vAlign w:val="center"/>
          </w:tcPr>
          <w:p w14:paraId="1F38B44D" w14:textId="77777777" w:rsidR="00E76F34" w:rsidRPr="004165EF" w:rsidRDefault="00E76F34" w:rsidP="00442B7D">
            <w:pPr>
              <w:spacing w:after="0" w:line="240" w:lineRule="auto"/>
              <w:jc w:val="center"/>
              <w:rPr>
                <w:rFonts w:ascii="Times New Roman" w:hAnsi="Times New Roman" w:cs="Times New Roman"/>
                <w:bCs/>
                <w:color w:val="000000"/>
                <w:sz w:val="20"/>
                <w:szCs w:val="20"/>
              </w:rPr>
            </w:pPr>
            <w:r w:rsidRPr="004165EF">
              <w:rPr>
                <w:rFonts w:ascii="Times New Roman" w:hAnsi="Times New Roman" w:cs="Times New Roman"/>
                <w:bCs/>
                <w:color w:val="000000"/>
                <w:sz w:val="20"/>
                <w:szCs w:val="20"/>
              </w:rPr>
              <w:t>Многофункциональная общественно-деловая зона</w:t>
            </w:r>
          </w:p>
        </w:tc>
        <w:tc>
          <w:tcPr>
            <w:tcW w:w="3969" w:type="dxa"/>
            <w:tcBorders>
              <w:top w:val="single" w:sz="12" w:space="0" w:color="auto"/>
              <w:left w:val="single" w:sz="6" w:space="0" w:color="auto"/>
              <w:bottom w:val="single" w:sz="6" w:space="0" w:color="auto"/>
              <w:right w:val="single" w:sz="6" w:space="0" w:color="auto"/>
            </w:tcBorders>
            <w:vAlign w:val="center"/>
          </w:tcPr>
          <w:p w14:paraId="5D69A352" w14:textId="77777777" w:rsidR="00E76F34" w:rsidRPr="004165EF" w:rsidRDefault="00E76F34" w:rsidP="00442B7D">
            <w:pPr>
              <w:spacing w:after="0" w:line="240" w:lineRule="auto"/>
              <w:jc w:val="both"/>
              <w:rPr>
                <w:rFonts w:ascii="Times New Roman" w:hAnsi="Times New Roman" w:cs="Times New Roman"/>
                <w:bCs/>
                <w:color w:val="000000"/>
              </w:rPr>
            </w:pPr>
            <w:r w:rsidRPr="004165EF">
              <w:rPr>
                <w:rFonts w:ascii="Times New Roman" w:hAnsi="Times New Roman" w:cs="Times New Roman"/>
                <w:bCs/>
                <w:color w:val="000000"/>
              </w:rPr>
              <w:t>Размещение объектов государственного, делового, общественного и коммерческого назначения, коммунально- бытового обслуживания, торговли и общественного питания.</w:t>
            </w:r>
          </w:p>
          <w:p w14:paraId="38AB6738" w14:textId="77777777" w:rsidR="00E76F34" w:rsidRPr="004165EF" w:rsidRDefault="00E76F34" w:rsidP="00442B7D">
            <w:pPr>
              <w:autoSpaceDE w:val="0"/>
              <w:autoSpaceDN w:val="0"/>
              <w:adjustRightInd w:val="0"/>
              <w:spacing w:after="0" w:line="240" w:lineRule="auto"/>
              <w:rPr>
                <w:rFonts w:ascii="Times New Roman CYR" w:hAnsi="Times New Roman CYR" w:cs="Times New Roman CYR"/>
                <w:color w:val="000000"/>
              </w:rPr>
            </w:pPr>
            <w:r w:rsidRPr="004165EF">
              <w:rPr>
                <w:rFonts w:ascii="Times New Roman CYR" w:hAnsi="Times New Roman CYR" w:cs="Times New Roman CYR"/>
                <w:color w:val="000000"/>
              </w:rPr>
              <w:t>В данной зоне возможно размещение блокированных или малоэтажных многоквартирных жилых домов, не более 20 % площади зоны, объектов инженерной инфраструктуры, улиц и дорог, детских и спортивных площадок, контейнерных площадок, парков и скверов.</w:t>
            </w:r>
          </w:p>
          <w:p w14:paraId="22A38E6F" w14:textId="77777777" w:rsidR="00E76F34" w:rsidRPr="004165EF" w:rsidRDefault="00E76F34" w:rsidP="00442B7D">
            <w:pPr>
              <w:autoSpaceDE w:val="0"/>
              <w:autoSpaceDN w:val="0"/>
              <w:adjustRightInd w:val="0"/>
              <w:spacing w:after="0" w:line="240" w:lineRule="auto"/>
              <w:rPr>
                <w:rFonts w:ascii="Times New Roman" w:hAnsi="Times New Roman" w:cs="Times New Roman"/>
                <w:color w:val="000000"/>
              </w:rPr>
            </w:pPr>
            <w:r w:rsidRPr="004165EF">
              <w:rPr>
                <w:rFonts w:ascii="Times New Roman CYR" w:hAnsi="Times New Roman CYR" w:cs="Times New Roman CYR"/>
                <w:color w:val="000000"/>
              </w:rPr>
              <w:t xml:space="preserve">Максимально допустимый коэффициент застройки зоны </w:t>
            </w:r>
            <w:r w:rsidRPr="004165EF">
              <w:rPr>
                <w:rFonts w:ascii="Times New Roman" w:hAnsi="Times New Roman" w:cs="Times New Roman"/>
                <w:color w:val="000000"/>
              </w:rPr>
              <w:t>– 50 %.</w:t>
            </w:r>
          </w:p>
          <w:p w14:paraId="779C0FEA"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4165EF">
              <w:rPr>
                <w:rFonts w:ascii="Times New Roman CYR" w:hAnsi="Times New Roman CYR" w:cs="Times New Roman CYR"/>
                <w:color w:val="000000"/>
              </w:rPr>
              <w:t>Плотность населения не устанавливается.</w:t>
            </w:r>
          </w:p>
        </w:tc>
        <w:tc>
          <w:tcPr>
            <w:tcW w:w="1418" w:type="dxa"/>
            <w:tcBorders>
              <w:top w:val="single" w:sz="12" w:space="0" w:color="auto"/>
              <w:left w:val="single" w:sz="6" w:space="0" w:color="auto"/>
              <w:bottom w:val="single" w:sz="6" w:space="0" w:color="auto"/>
              <w:right w:val="single" w:sz="6" w:space="0" w:color="auto"/>
            </w:tcBorders>
            <w:vAlign w:val="center"/>
          </w:tcPr>
          <w:p w14:paraId="391B6ACF"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Расчетный срок</w:t>
            </w:r>
          </w:p>
        </w:tc>
        <w:tc>
          <w:tcPr>
            <w:tcW w:w="1417" w:type="dxa"/>
            <w:tcBorders>
              <w:top w:val="single" w:sz="12" w:space="0" w:color="auto"/>
              <w:left w:val="single" w:sz="6" w:space="0" w:color="auto"/>
              <w:bottom w:val="single" w:sz="6" w:space="0" w:color="auto"/>
              <w:right w:val="single" w:sz="6" w:space="0" w:color="auto"/>
            </w:tcBorders>
            <w:vAlign w:val="center"/>
          </w:tcPr>
          <w:p w14:paraId="6BDD6921"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w:t>
            </w:r>
          </w:p>
        </w:tc>
        <w:tc>
          <w:tcPr>
            <w:tcW w:w="1559" w:type="dxa"/>
            <w:tcBorders>
              <w:top w:val="single" w:sz="12" w:space="0" w:color="auto"/>
              <w:left w:val="single" w:sz="6" w:space="0" w:color="auto"/>
              <w:bottom w:val="single" w:sz="6" w:space="0" w:color="auto"/>
              <w:right w:val="single" w:sz="6" w:space="0" w:color="auto"/>
            </w:tcBorders>
            <w:vAlign w:val="center"/>
          </w:tcPr>
          <w:p w14:paraId="28170057"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1-4 этажа</w:t>
            </w:r>
          </w:p>
        </w:tc>
        <w:tc>
          <w:tcPr>
            <w:tcW w:w="2127" w:type="dxa"/>
            <w:tcBorders>
              <w:top w:val="single" w:sz="12" w:space="0" w:color="auto"/>
              <w:left w:val="single" w:sz="6" w:space="0" w:color="auto"/>
              <w:bottom w:val="single" w:sz="6" w:space="0" w:color="auto"/>
              <w:right w:val="single" w:sz="6" w:space="0" w:color="auto"/>
            </w:tcBorders>
            <w:vAlign w:val="center"/>
          </w:tcPr>
          <w:p w14:paraId="1574CC12"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w:t>
            </w:r>
          </w:p>
        </w:tc>
        <w:tc>
          <w:tcPr>
            <w:tcW w:w="1417" w:type="dxa"/>
            <w:tcBorders>
              <w:top w:val="single" w:sz="12" w:space="0" w:color="auto"/>
              <w:left w:val="single" w:sz="6" w:space="0" w:color="auto"/>
              <w:bottom w:val="single" w:sz="6" w:space="0" w:color="auto"/>
              <w:right w:val="single" w:sz="12" w:space="0" w:color="auto"/>
            </w:tcBorders>
            <w:shd w:val="clear" w:color="auto" w:fill="auto"/>
            <w:noWrap/>
            <w:vAlign w:val="center"/>
          </w:tcPr>
          <w:p w14:paraId="3CC58670"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r w:rsidRPr="004165EF">
              <w:rPr>
                <w:rFonts w:ascii="Times New Roman" w:hAnsi="Times New Roman" w:cs="Times New Roman"/>
                <w:color w:val="000000"/>
                <w:sz w:val="20"/>
                <w:szCs w:val="20"/>
              </w:rPr>
              <w:t>,5</w:t>
            </w:r>
          </w:p>
        </w:tc>
      </w:tr>
      <w:tr w:rsidR="00E76F34" w:rsidRPr="004165EF" w14:paraId="3C9D7B38" w14:textId="77777777" w:rsidTr="00442B7D">
        <w:trPr>
          <w:trHeight w:val="300"/>
        </w:trPr>
        <w:tc>
          <w:tcPr>
            <w:tcW w:w="866" w:type="dxa"/>
            <w:tcBorders>
              <w:top w:val="single" w:sz="6" w:space="0" w:color="auto"/>
              <w:left w:val="single" w:sz="12" w:space="0" w:color="auto"/>
              <w:bottom w:val="single" w:sz="12" w:space="0" w:color="auto"/>
              <w:right w:val="single" w:sz="6" w:space="0" w:color="auto"/>
            </w:tcBorders>
            <w:shd w:val="clear" w:color="auto" w:fill="auto"/>
            <w:noWrap/>
            <w:vAlign w:val="center"/>
          </w:tcPr>
          <w:p w14:paraId="5D1AFD90"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О</w:t>
            </w:r>
            <w:r>
              <w:rPr>
                <w:rFonts w:ascii="Times New Roman" w:hAnsi="Times New Roman" w:cs="Times New Roman"/>
                <w:color w:val="000000"/>
                <w:sz w:val="20"/>
                <w:szCs w:val="20"/>
              </w:rPr>
              <w:t>Д</w:t>
            </w:r>
            <w:r w:rsidRPr="004165EF">
              <w:rPr>
                <w:rFonts w:ascii="Times New Roman" w:hAnsi="Times New Roman" w:cs="Times New Roman"/>
                <w:color w:val="000000"/>
                <w:sz w:val="20"/>
                <w:szCs w:val="20"/>
              </w:rPr>
              <w:t>-302</w:t>
            </w:r>
          </w:p>
        </w:tc>
        <w:tc>
          <w:tcPr>
            <w:tcW w:w="2126" w:type="dxa"/>
            <w:tcBorders>
              <w:top w:val="single" w:sz="6" w:space="0" w:color="auto"/>
              <w:left w:val="single" w:sz="6" w:space="0" w:color="auto"/>
              <w:bottom w:val="single" w:sz="12" w:space="0" w:color="auto"/>
              <w:right w:val="single" w:sz="6" w:space="0" w:color="auto"/>
            </w:tcBorders>
            <w:shd w:val="clear" w:color="auto" w:fill="auto"/>
            <w:noWrap/>
            <w:vAlign w:val="center"/>
            <w:hideMark/>
          </w:tcPr>
          <w:p w14:paraId="6F7E61A4" w14:textId="77777777" w:rsidR="00E76F34" w:rsidRPr="004165EF" w:rsidRDefault="00E76F34" w:rsidP="00442B7D">
            <w:pPr>
              <w:spacing w:after="0" w:line="240" w:lineRule="auto"/>
              <w:jc w:val="center"/>
              <w:rPr>
                <w:rFonts w:ascii="Times New Roman" w:hAnsi="Times New Roman" w:cs="Times New Roman"/>
                <w:bCs/>
                <w:color w:val="000000"/>
                <w:sz w:val="20"/>
                <w:szCs w:val="20"/>
              </w:rPr>
            </w:pPr>
            <w:r w:rsidRPr="004165EF">
              <w:rPr>
                <w:rFonts w:ascii="Times New Roman" w:hAnsi="Times New Roman" w:cs="Times New Roman"/>
                <w:bCs/>
                <w:color w:val="000000"/>
                <w:sz w:val="20"/>
                <w:szCs w:val="20"/>
              </w:rPr>
              <w:t>Зона специализированной общественной застройки</w:t>
            </w:r>
          </w:p>
        </w:tc>
        <w:tc>
          <w:tcPr>
            <w:tcW w:w="3969" w:type="dxa"/>
            <w:tcBorders>
              <w:top w:val="single" w:sz="6" w:space="0" w:color="auto"/>
              <w:left w:val="single" w:sz="6" w:space="0" w:color="auto"/>
              <w:bottom w:val="single" w:sz="12" w:space="0" w:color="auto"/>
              <w:right w:val="single" w:sz="6" w:space="0" w:color="auto"/>
            </w:tcBorders>
            <w:vAlign w:val="center"/>
          </w:tcPr>
          <w:p w14:paraId="5E74BE32"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Объекты социального и культурно-бытового обслуживания населения: объекты высшего, среднего, дошкольного, школьного и дополнительного образования, досуговые учреждения, больничные и амбулаторно-поликлинические учреждения и др. объекты здравоохранения, объекты спорта, </w:t>
            </w:r>
            <w:r w:rsidRPr="004165EF">
              <w:rPr>
                <w:rFonts w:ascii="Times New Roman" w:hAnsi="Times New Roman" w:cs="Times New Roman"/>
                <w:color w:val="000000"/>
                <w:sz w:val="20"/>
                <w:szCs w:val="20"/>
              </w:rPr>
              <w:lastRenderedPageBreak/>
              <w:t>объекты культуры и искусства, религиозно-культовые объекты, объекты административно-хозяйственного управления, объекты бытового обслуживания населения, магазинов.</w:t>
            </w:r>
          </w:p>
          <w:p w14:paraId="3FB17A7A" w14:textId="77777777" w:rsidR="00E76F34" w:rsidRPr="004165EF" w:rsidRDefault="00E76F34" w:rsidP="00442B7D">
            <w:pPr>
              <w:spacing w:after="0" w:line="240" w:lineRule="auto"/>
              <w:rPr>
                <w:rFonts w:ascii="Times New Roman" w:hAnsi="Times New Roman" w:cs="Times New Roman"/>
                <w:sz w:val="20"/>
                <w:szCs w:val="20"/>
              </w:rPr>
            </w:pPr>
            <w:r w:rsidRPr="004165EF">
              <w:rPr>
                <w:rFonts w:ascii="Times New Roman" w:hAnsi="Times New Roman" w:cs="Times New Roman"/>
                <w:sz w:val="20"/>
                <w:szCs w:val="20"/>
              </w:rPr>
              <w:t>В данной зоне возможно размещение блокированных или малоэтажных многоквартирных жилых домов, не более 20% площади зоны, объектов инженерной инфраструктуры, улиц и дорог, детских и спортивных площадок, контейнерных площадок, парков и скверов.</w:t>
            </w:r>
          </w:p>
          <w:p w14:paraId="16B46CE5"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Максимально допустимый коэффициент застройки зоны – 50%.</w:t>
            </w:r>
          </w:p>
          <w:p w14:paraId="22C2471D"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Плотность населения не устанавливается.</w:t>
            </w:r>
          </w:p>
        </w:tc>
        <w:tc>
          <w:tcPr>
            <w:tcW w:w="1418" w:type="dxa"/>
            <w:tcBorders>
              <w:top w:val="single" w:sz="6" w:space="0" w:color="auto"/>
              <w:left w:val="single" w:sz="6" w:space="0" w:color="auto"/>
              <w:bottom w:val="single" w:sz="12" w:space="0" w:color="auto"/>
              <w:right w:val="single" w:sz="6" w:space="0" w:color="auto"/>
            </w:tcBorders>
            <w:vAlign w:val="center"/>
          </w:tcPr>
          <w:p w14:paraId="122EE6AD"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lastRenderedPageBreak/>
              <w:t>Расчетный срок</w:t>
            </w:r>
          </w:p>
        </w:tc>
        <w:tc>
          <w:tcPr>
            <w:tcW w:w="1417" w:type="dxa"/>
            <w:tcBorders>
              <w:top w:val="single" w:sz="6" w:space="0" w:color="auto"/>
              <w:left w:val="single" w:sz="6" w:space="0" w:color="auto"/>
              <w:bottom w:val="single" w:sz="12" w:space="0" w:color="auto"/>
              <w:right w:val="single" w:sz="6" w:space="0" w:color="auto"/>
            </w:tcBorders>
            <w:vAlign w:val="center"/>
          </w:tcPr>
          <w:p w14:paraId="2C5424BC"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w:t>
            </w:r>
          </w:p>
        </w:tc>
        <w:tc>
          <w:tcPr>
            <w:tcW w:w="1559" w:type="dxa"/>
            <w:tcBorders>
              <w:top w:val="single" w:sz="6" w:space="0" w:color="auto"/>
              <w:left w:val="single" w:sz="6" w:space="0" w:color="auto"/>
              <w:bottom w:val="single" w:sz="12" w:space="0" w:color="auto"/>
              <w:right w:val="single" w:sz="6" w:space="0" w:color="auto"/>
            </w:tcBorders>
            <w:vAlign w:val="center"/>
          </w:tcPr>
          <w:p w14:paraId="33120861"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1-4 этажа</w:t>
            </w:r>
          </w:p>
        </w:tc>
        <w:tc>
          <w:tcPr>
            <w:tcW w:w="2127" w:type="dxa"/>
            <w:tcBorders>
              <w:top w:val="single" w:sz="6" w:space="0" w:color="auto"/>
              <w:left w:val="single" w:sz="6" w:space="0" w:color="auto"/>
              <w:bottom w:val="single" w:sz="12" w:space="0" w:color="auto"/>
              <w:right w:val="single" w:sz="6" w:space="0" w:color="auto"/>
            </w:tcBorders>
            <w:vAlign w:val="center"/>
          </w:tcPr>
          <w:p w14:paraId="55D84109"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Размещение объекта: </w:t>
            </w:r>
            <w:r>
              <w:rPr>
                <w:rFonts w:ascii="Times New Roman" w:hAnsi="Times New Roman" w:cs="Times New Roman"/>
                <w:color w:val="000000"/>
                <w:sz w:val="20"/>
                <w:szCs w:val="20"/>
              </w:rPr>
              <w:t xml:space="preserve">объект спорта, включающий раздельно нормируемые спортивные сооружения (объекты) (в т. ч. </w:t>
            </w:r>
            <w:r>
              <w:rPr>
                <w:rFonts w:ascii="Times New Roman" w:hAnsi="Times New Roman" w:cs="Times New Roman"/>
                <w:color w:val="000000"/>
                <w:sz w:val="20"/>
                <w:szCs w:val="20"/>
              </w:rPr>
              <w:lastRenderedPageBreak/>
              <w:t>физкультуро-оздоровительный комплекс)</w:t>
            </w:r>
            <w:r w:rsidRPr="004165EF">
              <w:rPr>
                <w:rFonts w:ascii="Times New Roman" w:hAnsi="Times New Roman" w:cs="Times New Roman"/>
                <w:color w:val="000000"/>
                <w:sz w:val="20"/>
                <w:szCs w:val="20"/>
              </w:rPr>
              <w:t>.</w:t>
            </w:r>
          </w:p>
          <w:p w14:paraId="6443E144"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Индекс объекта на карте: С-1</w:t>
            </w:r>
          </w:p>
          <w:p w14:paraId="1B25D63B" w14:textId="77777777" w:rsidR="00E76F34" w:rsidRPr="004165EF" w:rsidRDefault="00E76F34" w:rsidP="00442B7D">
            <w:pPr>
              <w:spacing w:after="0" w:line="240" w:lineRule="auto"/>
              <w:jc w:val="center"/>
              <w:rPr>
                <w:rFonts w:ascii="Times New Roman" w:hAnsi="Times New Roman" w:cs="Times New Roman"/>
                <w:color w:val="000000"/>
                <w:sz w:val="20"/>
                <w:szCs w:val="20"/>
              </w:rPr>
            </w:pPr>
          </w:p>
          <w:p w14:paraId="159857D3" w14:textId="77777777" w:rsidR="00E76F34" w:rsidRDefault="00E76F34" w:rsidP="00442B7D">
            <w:pPr>
              <w:spacing w:after="0" w:line="240" w:lineRule="auto"/>
              <w:jc w:val="center"/>
              <w:rPr>
                <w:rFonts w:ascii="Times New Roman" w:hAnsi="Times New Roman" w:cs="Times New Roman"/>
              </w:rPr>
            </w:pPr>
            <w:r w:rsidRPr="004165EF">
              <w:rPr>
                <w:rFonts w:ascii="Times New Roman" w:hAnsi="Times New Roman" w:cs="Times New Roman"/>
                <w:color w:val="000000"/>
                <w:sz w:val="20"/>
                <w:szCs w:val="20"/>
              </w:rPr>
              <w:t>Р</w:t>
            </w:r>
            <w:r>
              <w:rPr>
                <w:rFonts w:ascii="Times New Roman" w:hAnsi="Times New Roman" w:cs="Times New Roman"/>
                <w:color w:val="000000"/>
                <w:sz w:val="20"/>
                <w:szCs w:val="20"/>
              </w:rPr>
              <w:t>еконструкция</w:t>
            </w:r>
            <w:r w:rsidRPr="004165EF">
              <w:rPr>
                <w:rFonts w:ascii="Times New Roman" w:hAnsi="Times New Roman" w:cs="Times New Roman"/>
                <w:color w:val="000000"/>
                <w:sz w:val="20"/>
                <w:szCs w:val="20"/>
              </w:rPr>
              <w:t xml:space="preserve"> объекта: </w:t>
            </w:r>
            <w:r w:rsidRPr="00F3233B">
              <w:rPr>
                <w:rFonts w:ascii="Times New Roman" w:hAnsi="Times New Roman" w:cs="Times New Roman"/>
                <w:sz w:val="20"/>
                <w:szCs w:val="20"/>
              </w:rPr>
              <w:t>Общеобразовательная школа</w:t>
            </w:r>
            <w:r w:rsidRPr="00F3233B">
              <w:rPr>
                <w:rFonts w:ascii="Times New Roman" w:hAnsi="Times New Roman" w:cs="Times New Roman"/>
              </w:rPr>
              <w:t xml:space="preserve"> </w:t>
            </w:r>
          </w:p>
          <w:p w14:paraId="106DEA95"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Индекс объекта на карте: </w:t>
            </w:r>
            <w:r>
              <w:rPr>
                <w:rFonts w:ascii="Times New Roman" w:hAnsi="Times New Roman" w:cs="Times New Roman"/>
                <w:color w:val="000000"/>
                <w:sz w:val="20"/>
                <w:szCs w:val="20"/>
              </w:rPr>
              <w:t>О</w:t>
            </w:r>
            <w:r w:rsidRPr="004165EF">
              <w:rPr>
                <w:rFonts w:ascii="Times New Roman" w:hAnsi="Times New Roman" w:cs="Times New Roman"/>
                <w:color w:val="000000"/>
                <w:sz w:val="20"/>
                <w:szCs w:val="20"/>
              </w:rPr>
              <w:t>-1.</w:t>
            </w:r>
          </w:p>
          <w:p w14:paraId="63CD210E" w14:textId="77777777" w:rsidR="00E76F34" w:rsidRPr="004165EF" w:rsidRDefault="00E76F34" w:rsidP="00442B7D">
            <w:pPr>
              <w:spacing w:after="0" w:line="240" w:lineRule="auto"/>
              <w:jc w:val="center"/>
              <w:rPr>
                <w:rFonts w:ascii="Times New Roman" w:hAnsi="Times New Roman" w:cs="Times New Roman"/>
                <w:color w:val="000000"/>
                <w:sz w:val="20"/>
                <w:szCs w:val="20"/>
              </w:rPr>
            </w:pPr>
          </w:p>
          <w:p w14:paraId="4F7A0880" w14:textId="77777777" w:rsidR="00E76F34" w:rsidRDefault="00E76F34" w:rsidP="00442B7D">
            <w:pPr>
              <w:spacing w:after="0" w:line="240" w:lineRule="auto"/>
              <w:jc w:val="center"/>
              <w:rPr>
                <w:rFonts w:ascii="Times New Roman" w:hAnsi="Times New Roman" w:cs="Times New Roman"/>
              </w:rPr>
            </w:pPr>
            <w:r w:rsidRPr="004165EF">
              <w:rPr>
                <w:rFonts w:ascii="Times New Roman" w:hAnsi="Times New Roman" w:cs="Times New Roman"/>
                <w:color w:val="000000"/>
                <w:sz w:val="20"/>
                <w:szCs w:val="20"/>
              </w:rPr>
              <w:t>Р</w:t>
            </w:r>
            <w:r>
              <w:rPr>
                <w:rFonts w:ascii="Times New Roman" w:hAnsi="Times New Roman" w:cs="Times New Roman"/>
                <w:color w:val="000000"/>
                <w:sz w:val="20"/>
                <w:szCs w:val="20"/>
              </w:rPr>
              <w:t>еконструкция</w:t>
            </w:r>
            <w:r w:rsidRPr="004165EF">
              <w:rPr>
                <w:rFonts w:ascii="Times New Roman" w:hAnsi="Times New Roman" w:cs="Times New Roman"/>
                <w:color w:val="000000"/>
                <w:sz w:val="20"/>
                <w:szCs w:val="20"/>
              </w:rPr>
              <w:t xml:space="preserve"> объекта: </w:t>
            </w:r>
            <w:r w:rsidRPr="00F3233B">
              <w:rPr>
                <w:rFonts w:ascii="Times New Roman" w:hAnsi="Times New Roman" w:cs="Times New Roman"/>
                <w:sz w:val="20"/>
                <w:szCs w:val="20"/>
              </w:rPr>
              <w:t>Общеобразовательная школа</w:t>
            </w:r>
            <w:r w:rsidRPr="00F3233B">
              <w:rPr>
                <w:rFonts w:ascii="Times New Roman" w:hAnsi="Times New Roman" w:cs="Times New Roman"/>
              </w:rPr>
              <w:t xml:space="preserve"> </w:t>
            </w:r>
          </w:p>
          <w:p w14:paraId="17A4FE5A"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Индекс объекта на карте: </w:t>
            </w:r>
            <w:r>
              <w:rPr>
                <w:rFonts w:ascii="Times New Roman" w:hAnsi="Times New Roman" w:cs="Times New Roman"/>
                <w:color w:val="000000"/>
                <w:sz w:val="20"/>
                <w:szCs w:val="20"/>
              </w:rPr>
              <w:t>О</w:t>
            </w:r>
            <w:r w:rsidRPr="004165EF">
              <w:rPr>
                <w:rFonts w:ascii="Times New Roman" w:hAnsi="Times New Roman" w:cs="Times New Roman"/>
                <w:color w:val="000000"/>
                <w:sz w:val="20"/>
                <w:szCs w:val="20"/>
              </w:rPr>
              <w:t>-</w:t>
            </w:r>
            <w:r>
              <w:rPr>
                <w:rFonts w:ascii="Times New Roman" w:hAnsi="Times New Roman" w:cs="Times New Roman"/>
                <w:color w:val="000000"/>
                <w:sz w:val="20"/>
                <w:szCs w:val="20"/>
              </w:rPr>
              <w:t>2</w:t>
            </w:r>
            <w:r w:rsidRPr="004165EF">
              <w:rPr>
                <w:rFonts w:ascii="Times New Roman" w:hAnsi="Times New Roman" w:cs="Times New Roman"/>
                <w:color w:val="000000"/>
                <w:sz w:val="20"/>
                <w:szCs w:val="20"/>
              </w:rPr>
              <w:t>.</w:t>
            </w:r>
          </w:p>
          <w:p w14:paraId="2FBE9318" w14:textId="77777777" w:rsidR="00E76F34" w:rsidRPr="004165EF" w:rsidRDefault="00E76F34" w:rsidP="00442B7D">
            <w:pPr>
              <w:spacing w:after="0" w:line="240" w:lineRule="auto"/>
              <w:jc w:val="center"/>
              <w:rPr>
                <w:rFonts w:ascii="Times New Roman" w:hAnsi="Times New Roman" w:cs="Times New Roman"/>
                <w:color w:val="000000"/>
                <w:sz w:val="20"/>
                <w:szCs w:val="20"/>
              </w:rPr>
            </w:pPr>
          </w:p>
        </w:tc>
        <w:tc>
          <w:tcPr>
            <w:tcW w:w="1417" w:type="dxa"/>
            <w:tcBorders>
              <w:top w:val="single" w:sz="6" w:space="0" w:color="auto"/>
              <w:left w:val="single" w:sz="6" w:space="0" w:color="auto"/>
              <w:bottom w:val="single" w:sz="12" w:space="0" w:color="auto"/>
              <w:right w:val="single" w:sz="12" w:space="0" w:color="auto"/>
            </w:tcBorders>
            <w:shd w:val="clear" w:color="auto" w:fill="auto"/>
            <w:noWrap/>
            <w:vAlign w:val="center"/>
          </w:tcPr>
          <w:p w14:paraId="3D1DD5BD"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CF5528">
              <w:rPr>
                <w:rFonts w:ascii="Times New Roman" w:hAnsi="Times New Roman" w:cs="Times New Roman"/>
              </w:rPr>
              <w:lastRenderedPageBreak/>
              <w:t>21,73</w:t>
            </w:r>
          </w:p>
        </w:tc>
      </w:tr>
      <w:tr w:rsidR="00E76F34" w:rsidRPr="004165EF" w14:paraId="3663390E" w14:textId="77777777" w:rsidTr="00442B7D">
        <w:trPr>
          <w:trHeight w:val="65"/>
        </w:trPr>
        <w:tc>
          <w:tcPr>
            <w:tcW w:w="14899" w:type="dxa"/>
            <w:gridSpan w:val="8"/>
            <w:tcBorders>
              <w:top w:val="single" w:sz="12" w:space="0" w:color="auto"/>
              <w:left w:val="single" w:sz="12" w:space="0" w:color="auto"/>
              <w:bottom w:val="single" w:sz="12" w:space="0" w:color="auto"/>
              <w:right w:val="single" w:sz="12" w:space="0" w:color="auto"/>
            </w:tcBorders>
            <w:vAlign w:val="center"/>
          </w:tcPr>
          <w:p w14:paraId="008CD8BB"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b/>
                <w:color w:val="000000"/>
                <w:sz w:val="20"/>
                <w:szCs w:val="20"/>
              </w:rPr>
              <w:t>ПРОИЗВОДСТВЕННЫЕ ЗОНЫ, ЗОНЫ ИНЖЕНЕРНОЙ И ТРАНСПОРТНОЙ ИНФРАСТРУКТУР</w:t>
            </w:r>
          </w:p>
        </w:tc>
      </w:tr>
      <w:tr w:rsidR="00E76F34" w:rsidRPr="004165EF" w14:paraId="285E5D92" w14:textId="77777777" w:rsidTr="00442B7D">
        <w:trPr>
          <w:trHeight w:val="300"/>
        </w:trPr>
        <w:tc>
          <w:tcPr>
            <w:tcW w:w="866" w:type="dxa"/>
            <w:tcBorders>
              <w:top w:val="single" w:sz="12" w:space="0" w:color="auto"/>
              <w:left w:val="single" w:sz="12" w:space="0" w:color="auto"/>
              <w:bottom w:val="single" w:sz="6" w:space="0" w:color="auto"/>
              <w:right w:val="single" w:sz="6" w:space="0" w:color="auto"/>
            </w:tcBorders>
            <w:shd w:val="clear" w:color="auto" w:fill="auto"/>
            <w:noWrap/>
            <w:vAlign w:val="center"/>
          </w:tcPr>
          <w:p w14:paraId="17908DA1"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П-401</w:t>
            </w:r>
          </w:p>
        </w:tc>
        <w:tc>
          <w:tcPr>
            <w:tcW w:w="2126" w:type="dxa"/>
            <w:tcBorders>
              <w:top w:val="single" w:sz="12" w:space="0" w:color="auto"/>
              <w:left w:val="single" w:sz="6" w:space="0" w:color="auto"/>
              <w:bottom w:val="single" w:sz="6" w:space="0" w:color="auto"/>
              <w:right w:val="single" w:sz="6" w:space="0" w:color="auto"/>
            </w:tcBorders>
            <w:shd w:val="clear" w:color="auto" w:fill="auto"/>
            <w:noWrap/>
            <w:vAlign w:val="center"/>
            <w:hideMark/>
          </w:tcPr>
          <w:p w14:paraId="1F9619A1"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Производственная зона</w:t>
            </w:r>
          </w:p>
        </w:tc>
        <w:tc>
          <w:tcPr>
            <w:tcW w:w="3969" w:type="dxa"/>
            <w:tcBorders>
              <w:top w:val="single" w:sz="12" w:space="0" w:color="auto"/>
              <w:left w:val="single" w:sz="6" w:space="0" w:color="auto"/>
              <w:bottom w:val="single" w:sz="6" w:space="0" w:color="auto"/>
              <w:right w:val="single" w:sz="6" w:space="0" w:color="auto"/>
            </w:tcBorders>
            <w:vAlign w:val="center"/>
          </w:tcPr>
          <w:p w14:paraId="5C61FB8B"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Промышленные, коммунально-складских объекты, объекты транспортного обслуживания и иных производств и объектов, обеспечивающих их функционирование, а также для определения и размещения организованных санитарно-защитных зон </w:t>
            </w:r>
            <w:r w:rsidRPr="004165EF">
              <w:rPr>
                <w:rFonts w:ascii="Times New Roman" w:hAnsi="Times New Roman" w:cs="Times New Roman"/>
                <w:color w:val="000000"/>
                <w:sz w:val="20"/>
                <w:szCs w:val="20"/>
              </w:rPr>
              <w:lastRenderedPageBreak/>
              <w:t xml:space="preserve">этих объектов в соответствии с требованиями технических регламентов. </w:t>
            </w:r>
          </w:p>
          <w:p w14:paraId="35FBFD55"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В данной зоне могут размещаться объекты инженерной и транспортной инфраструктуры, магазины, объекты оптовой торговли.</w:t>
            </w:r>
          </w:p>
          <w:p w14:paraId="1F3266B2"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Максимально допустимый коэффициент застройки зоны – 30%.</w:t>
            </w:r>
          </w:p>
        </w:tc>
        <w:tc>
          <w:tcPr>
            <w:tcW w:w="1418" w:type="dxa"/>
            <w:tcBorders>
              <w:top w:val="single" w:sz="12" w:space="0" w:color="auto"/>
              <w:left w:val="single" w:sz="6" w:space="0" w:color="auto"/>
              <w:bottom w:val="single" w:sz="6" w:space="0" w:color="auto"/>
              <w:right w:val="single" w:sz="6" w:space="0" w:color="auto"/>
            </w:tcBorders>
            <w:vAlign w:val="center"/>
          </w:tcPr>
          <w:p w14:paraId="6B9A72B5"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lastRenderedPageBreak/>
              <w:t>Расчетный срок</w:t>
            </w:r>
          </w:p>
        </w:tc>
        <w:tc>
          <w:tcPr>
            <w:tcW w:w="1417" w:type="dxa"/>
            <w:tcBorders>
              <w:top w:val="single" w:sz="12" w:space="0" w:color="auto"/>
              <w:left w:val="single" w:sz="6" w:space="0" w:color="auto"/>
              <w:bottom w:val="single" w:sz="6" w:space="0" w:color="auto"/>
              <w:right w:val="single" w:sz="6" w:space="0" w:color="auto"/>
            </w:tcBorders>
            <w:vAlign w:val="center"/>
          </w:tcPr>
          <w:p w14:paraId="1F2F84DD"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lang w:val="en-US"/>
              </w:rPr>
              <w:t>IV-V</w:t>
            </w:r>
          </w:p>
        </w:tc>
        <w:tc>
          <w:tcPr>
            <w:tcW w:w="1559" w:type="dxa"/>
            <w:tcBorders>
              <w:top w:val="single" w:sz="12" w:space="0" w:color="auto"/>
              <w:left w:val="single" w:sz="6" w:space="0" w:color="auto"/>
              <w:bottom w:val="single" w:sz="6" w:space="0" w:color="auto"/>
              <w:right w:val="single" w:sz="6" w:space="0" w:color="auto"/>
            </w:tcBorders>
            <w:vAlign w:val="center"/>
          </w:tcPr>
          <w:p w14:paraId="7D08D68B"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1-3 этажа</w:t>
            </w:r>
          </w:p>
        </w:tc>
        <w:tc>
          <w:tcPr>
            <w:tcW w:w="2127" w:type="dxa"/>
            <w:tcBorders>
              <w:top w:val="single" w:sz="12" w:space="0" w:color="auto"/>
              <w:left w:val="single" w:sz="6" w:space="0" w:color="auto"/>
              <w:bottom w:val="single" w:sz="6" w:space="0" w:color="auto"/>
              <w:right w:val="single" w:sz="6" w:space="0" w:color="auto"/>
            </w:tcBorders>
            <w:vAlign w:val="center"/>
          </w:tcPr>
          <w:p w14:paraId="571B7E8B"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w:t>
            </w:r>
          </w:p>
        </w:tc>
        <w:tc>
          <w:tcPr>
            <w:tcW w:w="1417" w:type="dxa"/>
            <w:tcBorders>
              <w:top w:val="single" w:sz="12" w:space="0" w:color="auto"/>
              <w:left w:val="single" w:sz="6" w:space="0" w:color="auto"/>
              <w:bottom w:val="single" w:sz="6" w:space="0" w:color="auto"/>
              <w:right w:val="single" w:sz="12" w:space="0" w:color="auto"/>
            </w:tcBorders>
            <w:shd w:val="clear" w:color="auto" w:fill="auto"/>
            <w:noWrap/>
            <w:vAlign w:val="center"/>
          </w:tcPr>
          <w:p w14:paraId="54D271A3" w14:textId="77777777" w:rsidR="00E76F34" w:rsidRPr="004165EF" w:rsidRDefault="00E76F34" w:rsidP="00442B7D">
            <w:pPr>
              <w:spacing w:after="0" w:line="240" w:lineRule="auto"/>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rPr>
              <w:t>82</w:t>
            </w:r>
            <w:r w:rsidRPr="004165EF">
              <w:rPr>
                <w:rFonts w:ascii="Times New Roman" w:hAnsi="Times New Roman" w:cs="Times New Roman"/>
                <w:color w:val="000000"/>
                <w:sz w:val="20"/>
                <w:szCs w:val="20"/>
              </w:rPr>
              <w:t>,</w:t>
            </w:r>
            <w:r>
              <w:rPr>
                <w:rFonts w:ascii="Times New Roman" w:hAnsi="Times New Roman" w:cs="Times New Roman"/>
                <w:color w:val="000000"/>
                <w:sz w:val="20"/>
                <w:szCs w:val="20"/>
              </w:rPr>
              <w:t>5</w:t>
            </w:r>
          </w:p>
        </w:tc>
      </w:tr>
      <w:tr w:rsidR="00E76F34" w:rsidRPr="004165EF" w14:paraId="7BE84823" w14:textId="77777777" w:rsidTr="00442B7D">
        <w:trPr>
          <w:trHeight w:val="300"/>
        </w:trPr>
        <w:tc>
          <w:tcPr>
            <w:tcW w:w="866" w:type="dxa"/>
            <w:tcBorders>
              <w:top w:val="single" w:sz="6" w:space="0" w:color="auto"/>
              <w:left w:val="single" w:sz="12" w:space="0" w:color="auto"/>
              <w:bottom w:val="single" w:sz="6" w:space="0" w:color="auto"/>
              <w:right w:val="single" w:sz="6" w:space="0" w:color="auto"/>
            </w:tcBorders>
            <w:shd w:val="clear" w:color="auto" w:fill="auto"/>
            <w:noWrap/>
            <w:vAlign w:val="center"/>
          </w:tcPr>
          <w:p w14:paraId="47387E55"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П-404</w:t>
            </w:r>
          </w:p>
        </w:tc>
        <w:tc>
          <w:tcPr>
            <w:tcW w:w="21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D5369FB"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Зона инженерной инфраструктуры</w:t>
            </w:r>
          </w:p>
        </w:tc>
        <w:tc>
          <w:tcPr>
            <w:tcW w:w="3969" w:type="dxa"/>
            <w:tcBorders>
              <w:top w:val="single" w:sz="6" w:space="0" w:color="auto"/>
              <w:left w:val="single" w:sz="6" w:space="0" w:color="auto"/>
              <w:bottom w:val="single" w:sz="6" w:space="0" w:color="auto"/>
              <w:right w:val="single" w:sz="6" w:space="0" w:color="auto"/>
            </w:tcBorders>
            <w:vAlign w:val="center"/>
          </w:tcPr>
          <w:p w14:paraId="6415999F"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rPr>
              <w:t>Объекты инженерной инфраструктуры: водоснабжения, водоотведения, теплоснабжения, газоснабжения, электроснабжения, связи и инженерной инфраструктуры иных видов.</w:t>
            </w:r>
          </w:p>
        </w:tc>
        <w:tc>
          <w:tcPr>
            <w:tcW w:w="1418" w:type="dxa"/>
            <w:tcBorders>
              <w:top w:val="single" w:sz="6" w:space="0" w:color="auto"/>
              <w:left w:val="single" w:sz="6" w:space="0" w:color="auto"/>
              <w:bottom w:val="single" w:sz="6" w:space="0" w:color="auto"/>
              <w:right w:val="single" w:sz="6" w:space="0" w:color="auto"/>
            </w:tcBorders>
            <w:vAlign w:val="center"/>
          </w:tcPr>
          <w:p w14:paraId="2BB367FE"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Расчетный срок</w:t>
            </w:r>
          </w:p>
        </w:tc>
        <w:tc>
          <w:tcPr>
            <w:tcW w:w="1417" w:type="dxa"/>
            <w:tcBorders>
              <w:top w:val="single" w:sz="6" w:space="0" w:color="auto"/>
              <w:left w:val="single" w:sz="6" w:space="0" w:color="auto"/>
              <w:bottom w:val="single" w:sz="6" w:space="0" w:color="auto"/>
              <w:right w:val="single" w:sz="6" w:space="0" w:color="auto"/>
            </w:tcBorders>
            <w:vAlign w:val="center"/>
          </w:tcPr>
          <w:p w14:paraId="1CA93F16"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lang w:val="en-US"/>
              </w:rPr>
              <w:t>IV-V</w:t>
            </w:r>
          </w:p>
        </w:tc>
        <w:tc>
          <w:tcPr>
            <w:tcW w:w="1559" w:type="dxa"/>
            <w:tcBorders>
              <w:top w:val="single" w:sz="6" w:space="0" w:color="auto"/>
              <w:left w:val="single" w:sz="6" w:space="0" w:color="auto"/>
              <w:bottom w:val="single" w:sz="6" w:space="0" w:color="auto"/>
              <w:right w:val="single" w:sz="6" w:space="0" w:color="auto"/>
            </w:tcBorders>
            <w:vAlign w:val="center"/>
          </w:tcPr>
          <w:p w14:paraId="23E5F13B"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1-3 этажа</w:t>
            </w:r>
          </w:p>
        </w:tc>
        <w:tc>
          <w:tcPr>
            <w:tcW w:w="2127" w:type="dxa"/>
            <w:tcBorders>
              <w:top w:val="single" w:sz="6" w:space="0" w:color="auto"/>
              <w:left w:val="single" w:sz="6" w:space="0" w:color="auto"/>
              <w:bottom w:val="single" w:sz="6" w:space="0" w:color="auto"/>
              <w:right w:val="single" w:sz="6" w:space="0" w:color="auto"/>
            </w:tcBorders>
            <w:vAlign w:val="center"/>
          </w:tcPr>
          <w:p w14:paraId="47642DCA" w14:textId="77777777" w:rsidR="00E76F34" w:rsidRDefault="00E76F34" w:rsidP="00442B7D">
            <w:pPr>
              <w:spacing w:after="0" w:line="240" w:lineRule="auto"/>
              <w:jc w:val="center"/>
              <w:rPr>
                <w:rFonts w:ascii="Times New Roman" w:hAnsi="Times New Roman" w:cs="Times New Roman"/>
              </w:rPr>
            </w:pPr>
            <w:r w:rsidRPr="004165EF">
              <w:rPr>
                <w:rFonts w:ascii="Times New Roman" w:hAnsi="Times New Roman" w:cs="Times New Roman"/>
                <w:color w:val="000000"/>
                <w:sz w:val="20"/>
                <w:szCs w:val="20"/>
              </w:rPr>
              <w:t>Р</w:t>
            </w:r>
            <w:r>
              <w:rPr>
                <w:rFonts w:ascii="Times New Roman" w:hAnsi="Times New Roman" w:cs="Times New Roman"/>
                <w:color w:val="000000"/>
                <w:sz w:val="20"/>
                <w:szCs w:val="20"/>
              </w:rPr>
              <w:t>еконструкция</w:t>
            </w:r>
            <w:r w:rsidRPr="004165EF">
              <w:rPr>
                <w:rFonts w:ascii="Times New Roman" w:hAnsi="Times New Roman" w:cs="Times New Roman"/>
                <w:color w:val="000000"/>
                <w:sz w:val="20"/>
                <w:szCs w:val="20"/>
              </w:rPr>
              <w:t xml:space="preserve"> объекта: </w:t>
            </w:r>
            <w:r>
              <w:rPr>
                <w:rFonts w:ascii="Times New Roman" w:hAnsi="Times New Roman" w:cs="Times New Roman"/>
                <w:sz w:val="20"/>
                <w:szCs w:val="20"/>
              </w:rPr>
              <w:t>Источник тепловой энергии</w:t>
            </w:r>
            <w:r w:rsidRPr="00F3233B">
              <w:rPr>
                <w:rFonts w:ascii="Times New Roman" w:hAnsi="Times New Roman" w:cs="Times New Roman"/>
              </w:rPr>
              <w:t xml:space="preserve"> </w:t>
            </w:r>
          </w:p>
          <w:p w14:paraId="693D718D" w14:textId="77777777" w:rsidR="00E76F34"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Индекс объекта на карте: </w:t>
            </w:r>
            <w:r>
              <w:rPr>
                <w:rFonts w:ascii="Times New Roman" w:hAnsi="Times New Roman" w:cs="Times New Roman"/>
                <w:color w:val="000000"/>
                <w:sz w:val="20"/>
                <w:szCs w:val="20"/>
              </w:rPr>
              <w:t>И</w:t>
            </w:r>
            <w:r w:rsidRPr="004165EF">
              <w:rPr>
                <w:rFonts w:ascii="Times New Roman" w:hAnsi="Times New Roman" w:cs="Times New Roman"/>
                <w:color w:val="000000"/>
                <w:sz w:val="20"/>
                <w:szCs w:val="20"/>
              </w:rPr>
              <w:t>-</w:t>
            </w:r>
            <w:r>
              <w:rPr>
                <w:rFonts w:ascii="Times New Roman" w:hAnsi="Times New Roman" w:cs="Times New Roman"/>
                <w:color w:val="000000"/>
                <w:sz w:val="20"/>
                <w:szCs w:val="20"/>
              </w:rPr>
              <w:t>3</w:t>
            </w:r>
            <w:r w:rsidRPr="004165EF">
              <w:rPr>
                <w:rFonts w:ascii="Times New Roman" w:hAnsi="Times New Roman" w:cs="Times New Roman"/>
                <w:color w:val="000000"/>
                <w:sz w:val="20"/>
                <w:szCs w:val="20"/>
              </w:rPr>
              <w:t>.</w:t>
            </w:r>
          </w:p>
          <w:p w14:paraId="753A1FE3" w14:textId="77777777" w:rsidR="00E76F34" w:rsidRDefault="00E76F34" w:rsidP="00442B7D">
            <w:pPr>
              <w:spacing w:after="0" w:line="240" w:lineRule="auto"/>
              <w:jc w:val="center"/>
              <w:rPr>
                <w:rFonts w:ascii="Times New Roman" w:hAnsi="Times New Roman" w:cs="Times New Roman"/>
                <w:color w:val="000000"/>
                <w:sz w:val="20"/>
                <w:szCs w:val="20"/>
              </w:rPr>
            </w:pPr>
          </w:p>
          <w:p w14:paraId="51E6365C" w14:textId="77777777" w:rsidR="00E76F34"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Размещение объекта: </w:t>
            </w:r>
            <w:r>
              <w:rPr>
                <w:rFonts w:ascii="Times New Roman" w:hAnsi="Times New Roman" w:cs="Times New Roman"/>
                <w:color w:val="000000"/>
                <w:sz w:val="20"/>
                <w:szCs w:val="20"/>
              </w:rPr>
              <w:t xml:space="preserve">Очистные сооружения (КОС) </w:t>
            </w:r>
          </w:p>
          <w:p w14:paraId="07C03AAC"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Индекс объекта на карте: </w:t>
            </w:r>
            <w:r>
              <w:rPr>
                <w:rFonts w:ascii="Times New Roman" w:hAnsi="Times New Roman" w:cs="Times New Roman"/>
                <w:color w:val="000000"/>
                <w:sz w:val="20"/>
                <w:szCs w:val="20"/>
              </w:rPr>
              <w:t>И</w:t>
            </w:r>
            <w:r w:rsidRPr="004165EF">
              <w:rPr>
                <w:rFonts w:ascii="Times New Roman" w:hAnsi="Times New Roman" w:cs="Times New Roman"/>
                <w:color w:val="000000"/>
                <w:sz w:val="20"/>
                <w:szCs w:val="20"/>
              </w:rPr>
              <w:t>-</w:t>
            </w:r>
            <w:r>
              <w:rPr>
                <w:rFonts w:ascii="Times New Roman" w:hAnsi="Times New Roman" w:cs="Times New Roman"/>
                <w:color w:val="000000"/>
                <w:sz w:val="20"/>
                <w:szCs w:val="20"/>
              </w:rPr>
              <w:t>4</w:t>
            </w:r>
          </w:p>
          <w:p w14:paraId="74978464" w14:textId="77777777" w:rsidR="00E76F34" w:rsidRPr="004165EF" w:rsidRDefault="00E76F34" w:rsidP="00442B7D">
            <w:pPr>
              <w:spacing w:after="0" w:line="240" w:lineRule="auto"/>
              <w:rPr>
                <w:rFonts w:ascii="Times New Roman" w:hAnsi="Times New Roman" w:cs="Times New Roman"/>
                <w:color w:val="000000"/>
                <w:sz w:val="20"/>
                <w:szCs w:val="20"/>
              </w:rPr>
            </w:pPr>
          </w:p>
        </w:tc>
        <w:tc>
          <w:tcPr>
            <w:tcW w:w="1417" w:type="dxa"/>
            <w:tcBorders>
              <w:top w:val="single" w:sz="6" w:space="0" w:color="auto"/>
              <w:left w:val="single" w:sz="6" w:space="0" w:color="auto"/>
              <w:bottom w:val="single" w:sz="6" w:space="0" w:color="auto"/>
              <w:right w:val="single" w:sz="12" w:space="0" w:color="auto"/>
            </w:tcBorders>
            <w:shd w:val="clear" w:color="auto" w:fill="auto"/>
            <w:noWrap/>
            <w:vAlign w:val="center"/>
          </w:tcPr>
          <w:p w14:paraId="73BEDB19"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r w:rsidRPr="004165EF">
              <w:rPr>
                <w:rFonts w:ascii="Times New Roman" w:hAnsi="Times New Roman" w:cs="Times New Roman"/>
                <w:color w:val="000000"/>
                <w:sz w:val="20"/>
                <w:szCs w:val="20"/>
              </w:rPr>
              <w:t>,</w:t>
            </w:r>
            <w:r>
              <w:rPr>
                <w:rFonts w:ascii="Times New Roman" w:hAnsi="Times New Roman" w:cs="Times New Roman"/>
                <w:color w:val="000000"/>
                <w:sz w:val="20"/>
                <w:szCs w:val="20"/>
              </w:rPr>
              <w:t>8</w:t>
            </w:r>
          </w:p>
        </w:tc>
      </w:tr>
      <w:tr w:rsidR="00E76F34" w:rsidRPr="004165EF" w14:paraId="0958E18D" w14:textId="77777777" w:rsidTr="002D73E8">
        <w:trPr>
          <w:trHeight w:val="3908"/>
        </w:trPr>
        <w:tc>
          <w:tcPr>
            <w:tcW w:w="866" w:type="dxa"/>
            <w:tcBorders>
              <w:top w:val="single" w:sz="6" w:space="0" w:color="auto"/>
              <w:left w:val="single" w:sz="12" w:space="0" w:color="auto"/>
              <w:bottom w:val="single" w:sz="12" w:space="0" w:color="auto"/>
              <w:right w:val="single" w:sz="6" w:space="0" w:color="auto"/>
            </w:tcBorders>
            <w:shd w:val="clear" w:color="auto" w:fill="auto"/>
            <w:noWrap/>
            <w:vAlign w:val="center"/>
          </w:tcPr>
          <w:p w14:paraId="192462E0" w14:textId="77777777" w:rsidR="00E76F34" w:rsidRPr="004165EF" w:rsidRDefault="00E76F34" w:rsidP="004B1774">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lastRenderedPageBreak/>
              <w:t>П-405</w:t>
            </w:r>
          </w:p>
        </w:tc>
        <w:tc>
          <w:tcPr>
            <w:tcW w:w="2126" w:type="dxa"/>
            <w:tcBorders>
              <w:top w:val="single" w:sz="6" w:space="0" w:color="auto"/>
              <w:left w:val="single" w:sz="6" w:space="0" w:color="auto"/>
              <w:bottom w:val="single" w:sz="12" w:space="0" w:color="auto"/>
              <w:right w:val="single" w:sz="6" w:space="0" w:color="auto"/>
            </w:tcBorders>
            <w:shd w:val="clear" w:color="auto" w:fill="auto"/>
            <w:noWrap/>
            <w:vAlign w:val="center"/>
          </w:tcPr>
          <w:p w14:paraId="23F1DE1A" w14:textId="77777777" w:rsidR="00E76F34" w:rsidRPr="004165EF" w:rsidRDefault="00E76F34" w:rsidP="004B1774">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Зона транспортной инфраструктуры</w:t>
            </w:r>
          </w:p>
        </w:tc>
        <w:tc>
          <w:tcPr>
            <w:tcW w:w="3969" w:type="dxa"/>
            <w:tcBorders>
              <w:top w:val="single" w:sz="6" w:space="0" w:color="auto"/>
              <w:left w:val="single" w:sz="6" w:space="0" w:color="auto"/>
              <w:bottom w:val="single" w:sz="12" w:space="0" w:color="auto"/>
              <w:right w:val="single" w:sz="6" w:space="0" w:color="auto"/>
            </w:tcBorders>
          </w:tcPr>
          <w:p w14:paraId="10E2642A" w14:textId="03542405" w:rsidR="00E76F34" w:rsidRPr="004165EF" w:rsidRDefault="00E76F34" w:rsidP="004B1774">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Автомобильные дороги федерального и регионального значения и технически связанные с ними сооружения, объекты, предназначенные для обслуживания пассажиров, обеспечивающие работу транспортных средств, объекты размещения постов органов внутренних дел, ответственных за безопасность дорожного движения, стоянки автотранспорта и депо маршрутного автотранспорта, составляющие единую систему транспортного обеспечения.</w:t>
            </w:r>
          </w:p>
          <w:p w14:paraId="58295521" w14:textId="77777777" w:rsidR="00E76F34" w:rsidRPr="004165EF" w:rsidRDefault="00E76F34" w:rsidP="004B1774">
            <w:pPr>
              <w:spacing w:after="0" w:line="240" w:lineRule="auto"/>
              <w:jc w:val="both"/>
              <w:rPr>
                <w:rFonts w:ascii="Times New Roman" w:hAnsi="Times New Roman" w:cs="Times New Roman"/>
                <w:color w:val="000000"/>
              </w:rPr>
            </w:pPr>
            <w:r w:rsidRPr="004165EF">
              <w:rPr>
                <w:rFonts w:ascii="Times New Roman" w:hAnsi="Times New Roman" w:cs="Times New Roman"/>
                <w:color w:val="000000"/>
                <w:sz w:val="20"/>
                <w:szCs w:val="20"/>
              </w:rPr>
              <w:t>Улицы местного значения, внутриквартальные проезды и проезды для специального транспорта отдельно не выделяются и входят в иные функциональные зоны.</w:t>
            </w:r>
          </w:p>
        </w:tc>
        <w:tc>
          <w:tcPr>
            <w:tcW w:w="1418" w:type="dxa"/>
            <w:tcBorders>
              <w:top w:val="single" w:sz="6" w:space="0" w:color="auto"/>
              <w:left w:val="single" w:sz="6" w:space="0" w:color="auto"/>
              <w:bottom w:val="single" w:sz="12" w:space="0" w:color="auto"/>
              <w:right w:val="single" w:sz="6" w:space="0" w:color="auto"/>
            </w:tcBorders>
            <w:vAlign w:val="center"/>
          </w:tcPr>
          <w:p w14:paraId="44B3C3D5" w14:textId="77777777" w:rsidR="00E76F34" w:rsidRPr="004165EF" w:rsidRDefault="00E76F34" w:rsidP="004B1774">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Расчетный срок</w:t>
            </w:r>
          </w:p>
        </w:tc>
        <w:tc>
          <w:tcPr>
            <w:tcW w:w="1417" w:type="dxa"/>
            <w:tcBorders>
              <w:top w:val="single" w:sz="6" w:space="0" w:color="auto"/>
              <w:left w:val="single" w:sz="6" w:space="0" w:color="auto"/>
              <w:bottom w:val="single" w:sz="12" w:space="0" w:color="auto"/>
              <w:right w:val="single" w:sz="6" w:space="0" w:color="auto"/>
            </w:tcBorders>
            <w:vAlign w:val="center"/>
          </w:tcPr>
          <w:p w14:paraId="3F6C8AFC" w14:textId="77777777" w:rsidR="00E76F34" w:rsidRPr="004165EF" w:rsidRDefault="00E76F34" w:rsidP="004B1774">
            <w:pPr>
              <w:spacing w:after="0" w:line="240" w:lineRule="auto"/>
              <w:jc w:val="center"/>
              <w:rPr>
                <w:rFonts w:ascii="Times New Roman" w:hAnsi="Times New Roman" w:cs="Times New Roman"/>
                <w:color w:val="000000"/>
                <w:sz w:val="20"/>
                <w:szCs w:val="20"/>
                <w:lang w:val="en-US"/>
              </w:rPr>
            </w:pPr>
            <w:r w:rsidRPr="004165EF">
              <w:rPr>
                <w:rFonts w:ascii="Times New Roman" w:hAnsi="Times New Roman" w:cs="Times New Roman"/>
                <w:color w:val="000000"/>
                <w:sz w:val="20"/>
                <w:szCs w:val="20"/>
                <w:lang w:val="en-US"/>
              </w:rPr>
              <w:t>IV-V</w:t>
            </w:r>
          </w:p>
        </w:tc>
        <w:tc>
          <w:tcPr>
            <w:tcW w:w="1559" w:type="dxa"/>
            <w:tcBorders>
              <w:top w:val="single" w:sz="6" w:space="0" w:color="auto"/>
              <w:left w:val="single" w:sz="6" w:space="0" w:color="auto"/>
              <w:bottom w:val="single" w:sz="12" w:space="0" w:color="auto"/>
              <w:right w:val="single" w:sz="6" w:space="0" w:color="auto"/>
            </w:tcBorders>
            <w:vAlign w:val="center"/>
          </w:tcPr>
          <w:p w14:paraId="421CBFC3" w14:textId="77777777" w:rsidR="00E76F34" w:rsidRPr="004165EF" w:rsidRDefault="00E76F34" w:rsidP="004B1774">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1 этаж</w:t>
            </w:r>
          </w:p>
        </w:tc>
        <w:tc>
          <w:tcPr>
            <w:tcW w:w="2127" w:type="dxa"/>
            <w:tcBorders>
              <w:top w:val="single" w:sz="6" w:space="0" w:color="auto"/>
              <w:left w:val="single" w:sz="6" w:space="0" w:color="auto"/>
              <w:bottom w:val="single" w:sz="12" w:space="0" w:color="auto"/>
              <w:right w:val="single" w:sz="6" w:space="0" w:color="auto"/>
            </w:tcBorders>
            <w:vAlign w:val="center"/>
          </w:tcPr>
          <w:p w14:paraId="63F569FD" w14:textId="77777777" w:rsidR="00E76F34" w:rsidRPr="004165EF" w:rsidRDefault="00E76F34" w:rsidP="004B1774">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w:t>
            </w:r>
          </w:p>
        </w:tc>
        <w:tc>
          <w:tcPr>
            <w:tcW w:w="1417" w:type="dxa"/>
            <w:tcBorders>
              <w:top w:val="single" w:sz="6" w:space="0" w:color="auto"/>
              <w:left w:val="single" w:sz="6" w:space="0" w:color="auto"/>
              <w:bottom w:val="single" w:sz="12" w:space="0" w:color="auto"/>
              <w:right w:val="single" w:sz="12" w:space="0" w:color="auto"/>
            </w:tcBorders>
            <w:shd w:val="clear" w:color="auto" w:fill="auto"/>
            <w:noWrap/>
            <w:vAlign w:val="center"/>
          </w:tcPr>
          <w:p w14:paraId="58EFFA0E" w14:textId="77777777" w:rsidR="00E76F34" w:rsidRPr="004165EF" w:rsidRDefault="00E76F34" w:rsidP="004B1774">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r w:rsidRPr="004165EF">
              <w:rPr>
                <w:rFonts w:ascii="Times New Roman" w:hAnsi="Times New Roman" w:cs="Times New Roman"/>
                <w:color w:val="000000"/>
                <w:sz w:val="20"/>
                <w:szCs w:val="20"/>
              </w:rPr>
              <w:t>,</w:t>
            </w:r>
            <w:r>
              <w:rPr>
                <w:rFonts w:ascii="Times New Roman" w:hAnsi="Times New Roman" w:cs="Times New Roman"/>
                <w:color w:val="000000"/>
                <w:sz w:val="20"/>
                <w:szCs w:val="20"/>
              </w:rPr>
              <w:t>26</w:t>
            </w:r>
          </w:p>
        </w:tc>
      </w:tr>
      <w:tr w:rsidR="00E76F34" w:rsidRPr="004165EF" w14:paraId="50CF2630" w14:textId="77777777" w:rsidTr="00442B7D">
        <w:trPr>
          <w:trHeight w:val="300"/>
        </w:trPr>
        <w:tc>
          <w:tcPr>
            <w:tcW w:w="14899" w:type="dxa"/>
            <w:gridSpan w:val="8"/>
            <w:tcBorders>
              <w:top w:val="single" w:sz="12" w:space="0" w:color="auto"/>
              <w:left w:val="single" w:sz="12" w:space="0" w:color="auto"/>
              <w:bottom w:val="single" w:sz="12" w:space="0" w:color="auto"/>
              <w:right w:val="single" w:sz="12" w:space="0" w:color="auto"/>
            </w:tcBorders>
            <w:shd w:val="clear" w:color="auto" w:fill="auto"/>
            <w:noWrap/>
            <w:vAlign w:val="center"/>
          </w:tcPr>
          <w:p w14:paraId="31D1985E"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b/>
                <w:color w:val="000000"/>
                <w:sz w:val="20"/>
                <w:szCs w:val="20"/>
              </w:rPr>
              <w:t>ЗОНЫ РЕКРЕАЦИОННОГО НАЗНАЧЕНИЯ</w:t>
            </w:r>
          </w:p>
        </w:tc>
      </w:tr>
      <w:tr w:rsidR="00E76F34" w:rsidRPr="004165EF" w14:paraId="1443D0AA" w14:textId="77777777" w:rsidTr="004B1774">
        <w:trPr>
          <w:trHeight w:val="339"/>
        </w:trPr>
        <w:tc>
          <w:tcPr>
            <w:tcW w:w="866" w:type="dxa"/>
            <w:tcBorders>
              <w:top w:val="single" w:sz="12" w:space="0" w:color="auto"/>
              <w:left w:val="single" w:sz="12" w:space="0" w:color="auto"/>
              <w:bottom w:val="single" w:sz="12" w:space="0" w:color="auto"/>
              <w:right w:val="single" w:sz="6" w:space="0" w:color="auto"/>
            </w:tcBorders>
            <w:shd w:val="clear" w:color="auto" w:fill="auto"/>
            <w:noWrap/>
            <w:vAlign w:val="center"/>
          </w:tcPr>
          <w:p w14:paraId="35F8E9B0"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Р-600</w:t>
            </w:r>
          </w:p>
        </w:tc>
        <w:tc>
          <w:tcPr>
            <w:tcW w:w="212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929CE25"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Зоны рекреационного назначения</w:t>
            </w:r>
          </w:p>
        </w:tc>
        <w:tc>
          <w:tcPr>
            <w:tcW w:w="3969" w:type="dxa"/>
            <w:tcBorders>
              <w:top w:val="single" w:sz="12" w:space="0" w:color="auto"/>
              <w:left w:val="single" w:sz="6" w:space="0" w:color="auto"/>
              <w:bottom w:val="single" w:sz="12" w:space="0" w:color="auto"/>
              <w:right w:val="single" w:sz="6" w:space="0" w:color="auto"/>
            </w:tcBorders>
            <w:vAlign w:val="center"/>
          </w:tcPr>
          <w:p w14:paraId="43D626AD"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Зона включает в себя территории, занятые лесопарками, парками, садами, скверами, бульварами, городскими лесами, прудами, озерами, объектами, связанными с обслуживанием данной зоны, а также для размещения объектов досуга и развлечений граждан. </w:t>
            </w:r>
          </w:p>
          <w:p w14:paraId="09968E65"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В данной зоне возможно </w:t>
            </w:r>
            <w:r w:rsidRPr="004165EF">
              <w:rPr>
                <w:rFonts w:ascii="Times New Roman" w:hAnsi="Times New Roman" w:cs="Times New Roman"/>
                <w:sz w:val="20"/>
                <w:szCs w:val="20"/>
              </w:rPr>
              <w:t>размещение объектов инженерной инфраструктуры, улиц и дорог.</w:t>
            </w:r>
          </w:p>
        </w:tc>
        <w:tc>
          <w:tcPr>
            <w:tcW w:w="1418" w:type="dxa"/>
            <w:tcBorders>
              <w:top w:val="single" w:sz="12" w:space="0" w:color="auto"/>
              <w:left w:val="single" w:sz="6" w:space="0" w:color="auto"/>
              <w:bottom w:val="single" w:sz="12" w:space="0" w:color="auto"/>
              <w:right w:val="single" w:sz="6" w:space="0" w:color="auto"/>
            </w:tcBorders>
            <w:vAlign w:val="center"/>
          </w:tcPr>
          <w:p w14:paraId="6FE18078"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1 очередь</w:t>
            </w:r>
          </w:p>
        </w:tc>
        <w:tc>
          <w:tcPr>
            <w:tcW w:w="1417" w:type="dxa"/>
            <w:tcBorders>
              <w:top w:val="single" w:sz="12" w:space="0" w:color="auto"/>
              <w:left w:val="single" w:sz="6" w:space="0" w:color="auto"/>
              <w:bottom w:val="single" w:sz="12" w:space="0" w:color="auto"/>
              <w:right w:val="single" w:sz="6" w:space="0" w:color="auto"/>
            </w:tcBorders>
            <w:vAlign w:val="center"/>
          </w:tcPr>
          <w:p w14:paraId="390A7C3F" w14:textId="77777777" w:rsidR="00E76F34" w:rsidRPr="004165EF" w:rsidRDefault="00E76F34" w:rsidP="00442B7D">
            <w:pPr>
              <w:spacing w:after="0" w:line="240" w:lineRule="auto"/>
              <w:jc w:val="center"/>
              <w:rPr>
                <w:rFonts w:ascii="Times New Roman" w:hAnsi="Times New Roman" w:cs="Times New Roman"/>
                <w:color w:val="000000"/>
                <w:sz w:val="20"/>
                <w:szCs w:val="20"/>
                <w:lang w:val="en-US"/>
              </w:rPr>
            </w:pPr>
            <w:r w:rsidRPr="004165EF">
              <w:rPr>
                <w:rFonts w:ascii="Times New Roman" w:hAnsi="Times New Roman" w:cs="Times New Roman"/>
                <w:color w:val="000000"/>
                <w:sz w:val="20"/>
                <w:szCs w:val="20"/>
              </w:rPr>
              <w:t>-</w:t>
            </w:r>
          </w:p>
        </w:tc>
        <w:tc>
          <w:tcPr>
            <w:tcW w:w="1559" w:type="dxa"/>
            <w:tcBorders>
              <w:top w:val="single" w:sz="12" w:space="0" w:color="auto"/>
              <w:left w:val="single" w:sz="6" w:space="0" w:color="auto"/>
              <w:bottom w:val="single" w:sz="12" w:space="0" w:color="auto"/>
              <w:right w:val="single" w:sz="6" w:space="0" w:color="auto"/>
            </w:tcBorders>
            <w:vAlign w:val="center"/>
          </w:tcPr>
          <w:p w14:paraId="624D5214"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w:t>
            </w:r>
          </w:p>
        </w:tc>
        <w:tc>
          <w:tcPr>
            <w:tcW w:w="2127" w:type="dxa"/>
            <w:tcBorders>
              <w:top w:val="single" w:sz="12" w:space="0" w:color="auto"/>
              <w:left w:val="single" w:sz="6" w:space="0" w:color="auto"/>
              <w:bottom w:val="single" w:sz="12" w:space="0" w:color="auto"/>
              <w:right w:val="single" w:sz="6" w:space="0" w:color="auto"/>
            </w:tcBorders>
            <w:vAlign w:val="center"/>
          </w:tcPr>
          <w:p w14:paraId="4B52B743" w14:textId="77777777" w:rsidR="00E76F34" w:rsidRPr="004165EF" w:rsidRDefault="00E76F34" w:rsidP="00442B7D">
            <w:pPr>
              <w:spacing w:after="0" w:line="240" w:lineRule="auto"/>
              <w:jc w:val="center"/>
              <w:rPr>
                <w:rFonts w:ascii="Times New Roman" w:hAnsi="Times New Roman" w:cs="Times New Roman"/>
                <w:color w:val="000000"/>
                <w:sz w:val="20"/>
                <w:szCs w:val="20"/>
              </w:rPr>
            </w:pPr>
          </w:p>
        </w:tc>
        <w:tc>
          <w:tcPr>
            <w:tcW w:w="1417" w:type="dxa"/>
            <w:tcBorders>
              <w:top w:val="single" w:sz="12" w:space="0" w:color="auto"/>
              <w:left w:val="single" w:sz="6" w:space="0" w:color="auto"/>
              <w:bottom w:val="single" w:sz="12" w:space="0" w:color="auto"/>
              <w:right w:val="single" w:sz="12" w:space="0" w:color="auto"/>
            </w:tcBorders>
            <w:shd w:val="clear" w:color="auto" w:fill="auto"/>
            <w:noWrap/>
            <w:vAlign w:val="center"/>
          </w:tcPr>
          <w:p w14:paraId="3F4D51B1" w14:textId="77777777" w:rsidR="00E76F34" w:rsidRPr="0031109C" w:rsidRDefault="00E76F34" w:rsidP="00442B7D">
            <w:pPr>
              <w:spacing w:after="0" w:line="240" w:lineRule="auto"/>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62</w:t>
            </w:r>
            <w:r w:rsidRPr="004165EF">
              <w:rPr>
                <w:rFonts w:ascii="Times New Roman" w:hAnsi="Times New Roman" w:cs="Times New Roman"/>
                <w:color w:val="000000"/>
                <w:sz w:val="20"/>
                <w:szCs w:val="20"/>
              </w:rPr>
              <w:t>,</w:t>
            </w:r>
            <w:r>
              <w:rPr>
                <w:rFonts w:ascii="Times New Roman" w:hAnsi="Times New Roman" w:cs="Times New Roman"/>
                <w:color w:val="000000"/>
                <w:sz w:val="20"/>
                <w:szCs w:val="20"/>
                <w:lang w:val="en-US"/>
              </w:rPr>
              <w:t>25</w:t>
            </w:r>
          </w:p>
        </w:tc>
      </w:tr>
      <w:tr w:rsidR="00E76F34" w:rsidRPr="004165EF" w14:paraId="4E4DA300" w14:textId="77777777" w:rsidTr="00442B7D">
        <w:trPr>
          <w:trHeight w:val="300"/>
        </w:trPr>
        <w:tc>
          <w:tcPr>
            <w:tcW w:w="14899" w:type="dxa"/>
            <w:gridSpan w:val="8"/>
            <w:tcBorders>
              <w:top w:val="single" w:sz="12" w:space="0" w:color="auto"/>
              <w:left w:val="single" w:sz="12" w:space="0" w:color="auto"/>
              <w:bottom w:val="single" w:sz="12" w:space="0" w:color="auto"/>
              <w:right w:val="single" w:sz="12" w:space="0" w:color="auto"/>
            </w:tcBorders>
            <w:shd w:val="clear" w:color="auto" w:fill="auto"/>
            <w:noWrap/>
            <w:vAlign w:val="center"/>
          </w:tcPr>
          <w:p w14:paraId="08A8C9AD"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b/>
                <w:bCs/>
                <w:color w:val="000000"/>
                <w:sz w:val="20"/>
                <w:szCs w:val="20"/>
              </w:rPr>
              <w:lastRenderedPageBreak/>
              <w:t>ЗОНЫ СПЕЦИАЛЬНОГО НАЗНАЧЕНИЯ</w:t>
            </w:r>
          </w:p>
        </w:tc>
      </w:tr>
      <w:tr w:rsidR="00E76F34" w:rsidRPr="004165EF" w14:paraId="6D7A1BB0" w14:textId="77777777" w:rsidTr="004B1774">
        <w:trPr>
          <w:trHeight w:val="2191"/>
        </w:trPr>
        <w:tc>
          <w:tcPr>
            <w:tcW w:w="866" w:type="dxa"/>
            <w:tcBorders>
              <w:top w:val="single" w:sz="12" w:space="0" w:color="auto"/>
              <w:left w:val="single" w:sz="12" w:space="0" w:color="auto"/>
              <w:bottom w:val="single" w:sz="12" w:space="0" w:color="auto"/>
              <w:right w:val="single" w:sz="6" w:space="0" w:color="auto"/>
            </w:tcBorders>
            <w:shd w:val="clear" w:color="auto" w:fill="auto"/>
            <w:noWrap/>
            <w:vAlign w:val="center"/>
          </w:tcPr>
          <w:p w14:paraId="137316D6"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СН-701</w:t>
            </w:r>
          </w:p>
        </w:tc>
        <w:tc>
          <w:tcPr>
            <w:tcW w:w="212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413FCF6E"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Зона кладбищ</w:t>
            </w:r>
          </w:p>
        </w:tc>
        <w:tc>
          <w:tcPr>
            <w:tcW w:w="3969" w:type="dxa"/>
            <w:tcBorders>
              <w:top w:val="single" w:sz="12" w:space="0" w:color="auto"/>
              <w:left w:val="single" w:sz="6" w:space="0" w:color="auto"/>
              <w:bottom w:val="single" w:sz="12" w:space="0" w:color="auto"/>
              <w:right w:val="single" w:sz="6" w:space="0" w:color="auto"/>
            </w:tcBorders>
          </w:tcPr>
          <w:p w14:paraId="480597EF" w14:textId="77777777" w:rsidR="00E76F34" w:rsidRPr="004165EF" w:rsidRDefault="00E76F34" w:rsidP="004B1774">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Размещение кладбищ и объектов ритуальной деятельности (соответствующих культовых сооружений), с учетом санитарно-гигиенических требований относительно мест захоронения.</w:t>
            </w:r>
          </w:p>
          <w:p w14:paraId="19A29806" w14:textId="77777777" w:rsidR="00E76F34" w:rsidRPr="004165EF" w:rsidRDefault="00E76F34" w:rsidP="004B1774">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В данной зоне возможно </w:t>
            </w:r>
            <w:r w:rsidRPr="004165EF">
              <w:rPr>
                <w:rFonts w:ascii="Times New Roman" w:hAnsi="Times New Roman" w:cs="Times New Roman"/>
                <w:sz w:val="20"/>
                <w:szCs w:val="20"/>
              </w:rPr>
              <w:t>размещение объектов инженерной инфраструктуры, улиц и дорог.</w:t>
            </w:r>
          </w:p>
        </w:tc>
        <w:tc>
          <w:tcPr>
            <w:tcW w:w="1418" w:type="dxa"/>
            <w:tcBorders>
              <w:top w:val="single" w:sz="12" w:space="0" w:color="auto"/>
              <w:left w:val="single" w:sz="6" w:space="0" w:color="auto"/>
              <w:bottom w:val="single" w:sz="12" w:space="0" w:color="auto"/>
              <w:right w:val="single" w:sz="6" w:space="0" w:color="auto"/>
            </w:tcBorders>
            <w:vAlign w:val="center"/>
          </w:tcPr>
          <w:p w14:paraId="0DAEDCC0"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Расчетный срок</w:t>
            </w:r>
          </w:p>
        </w:tc>
        <w:tc>
          <w:tcPr>
            <w:tcW w:w="1417" w:type="dxa"/>
            <w:tcBorders>
              <w:top w:val="single" w:sz="12" w:space="0" w:color="auto"/>
              <w:left w:val="single" w:sz="6" w:space="0" w:color="auto"/>
              <w:bottom w:val="single" w:sz="12" w:space="0" w:color="auto"/>
              <w:right w:val="single" w:sz="6" w:space="0" w:color="auto"/>
            </w:tcBorders>
            <w:vAlign w:val="center"/>
          </w:tcPr>
          <w:p w14:paraId="08575891"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lang w:val="en-US"/>
              </w:rPr>
              <w:t>IV-V</w:t>
            </w:r>
          </w:p>
        </w:tc>
        <w:tc>
          <w:tcPr>
            <w:tcW w:w="1559" w:type="dxa"/>
            <w:tcBorders>
              <w:top w:val="single" w:sz="12" w:space="0" w:color="auto"/>
              <w:left w:val="single" w:sz="6" w:space="0" w:color="auto"/>
              <w:bottom w:val="single" w:sz="12" w:space="0" w:color="auto"/>
              <w:right w:val="single" w:sz="6" w:space="0" w:color="auto"/>
            </w:tcBorders>
            <w:vAlign w:val="center"/>
          </w:tcPr>
          <w:p w14:paraId="19ED699A"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w:t>
            </w:r>
          </w:p>
        </w:tc>
        <w:tc>
          <w:tcPr>
            <w:tcW w:w="2127" w:type="dxa"/>
            <w:tcBorders>
              <w:top w:val="single" w:sz="12" w:space="0" w:color="auto"/>
              <w:left w:val="single" w:sz="6" w:space="0" w:color="auto"/>
              <w:bottom w:val="single" w:sz="12" w:space="0" w:color="auto"/>
              <w:right w:val="single" w:sz="6" w:space="0" w:color="auto"/>
            </w:tcBorders>
            <w:vAlign w:val="center"/>
          </w:tcPr>
          <w:p w14:paraId="43F8F1E4" w14:textId="77777777" w:rsidR="00E76F34" w:rsidRPr="004165EF" w:rsidRDefault="00E76F34" w:rsidP="00442B7D">
            <w:pPr>
              <w:spacing w:after="0" w:line="240" w:lineRule="auto"/>
              <w:jc w:val="center"/>
              <w:rPr>
                <w:rFonts w:ascii="Times New Roman" w:hAnsi="Times New Roman" w:cs="Times New Roman"/>
                <w:color w:val="000000"/>
                <w:sz w:val="20"/>
                <w:szCs w:val="20"/>
              </w:rPr>
            </w:pPr>
          </w:p>
        </w:tc>
        <w:tc>
          <w:tcPr>
            <w:tcW w:w="1417" w:type="dxa"/>
            <w:tcBorders>
              <w:top w:val="single" w:sz="12" w:space="0" w:color="auto"/>
              <w:left w:val="single" w:sz="6" w:space="0" w:color="auto"/>
              <w:bottom w:val="single" w:sz="12" w:space="0" w:color="auto"/>
              <w:right w:val="single" w:sz="12" w:space="0" w:color="auto"/>
            </w:tcBorders>
            <w:shd w:val="clear" w:color="auto" w:fill="auto"/>
            <w:noWrap/>
            <w:vAlign w:val="center"/>
          </w:tcPr>
          <w:p w14:paraId="40649377" w14:textId="77777777" w:rsidR="00E76F34" w:rsidRPr="0031109C" w:rsidRDefault="00E76F34" w:rsidP="00442B7D">
            <w:pPr>
              <w:spacing w:after="0" w:line="240" w:lineRule="auto"/>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rPr>
              <w:t>1</w:t>
            </w:r>
            <w:r>
              <w:rPr>
                <w:rFonts w:ascii="Times New Roman" w:hAnsi="Times New Roman" w:cs="Times New Roman"/>
                <w:color w:val="000000"/>
                <w:sz w:val="20"/>
                <w:szCs w:val="20"/>
                <w:lang w:val="en-US"/>
              </w:rPr>
              <w:t>2</w:t>
            </w:r>
            <w:r w:rsidRPr="004165EF">
              <w:rPr>
                <w:rFonts w:ascii="Times New Roman" w:hAnsi="Times New Roman" w:cs="Times New Roman"/>
                <w:color w:val="000000"/>
                <w:sz w:val="20"/>
                <w:szCs w:val="20"/>
              </w:rPr>
              <w:t>,</w:t>
            </w:r>
            <w:r>
              <w:rPr>
                <w:rFonts w:ascii="Times New Roman" w:hAnsi="Times New Roman" w:cs="Times New Roman"/>
                <w:color w:val="000000"/>
                <w:sz w:val="20"/>
                <w:szCs w:val="20"/>
                <w:lang w:val="en-US"/>
              </w:rPr>
              <w:t>36</w:t>
            </w:r>
          </w:p>
        </w:tc>
      </w:tr>
      <w:tr w:rsidR="00E76F34" w:rsidRPr="004165EF" w14:paraId="0D0A30E2" w14:textId="77777777" w:rsidTr="00442B7D">
        <w:trPr>
          <w:trHeight w:val="295"/>
        </w:trPr>
        <w:tc>
          <w:tcPr>
            <w:tcW w:w="14899" w:type="dxa"/>
            <w:gridSpan w:val="8"/>
            <w:tcBorders>
              <w:top w:val="single" w:sz="12" w:space="0" w:color="auto"/>
              <w:left w:val="single" w:sz="12" w:space="0" w:color="auto"/>
              <w:bottom w:val="single" w:sz="12" w:space="0" w:color="auto"/>
              <w:right w:val="single" w:sz="12" w:space="0" w:color="auto"/>
            </w:tcBorders>
            <w:shd w:val="clear" w:color="auto" w:fill="auto"/>
            <w:noWrap/>
            <w:vAlign w:val="center"/>
          </w:tcPr>
          <w:p w14:paraId="00851884" w14:textId="77777777" w:rsidR="00E76F34" w:rsidRPr="004B1774" w:rsidRDefault="00E76F34" w:rsidP="00442B7D">
            <w:pPr>
              <w:spacing w:after="0" w:line="240" w:lineRule="auto"/>
              <w:jc w:val="center"/>
              <w:rPr>
                <w:rFonts w:ascii="Times New Roman" w:hAnsi="Times New Roman" w:cs="Times New Roman"/>
                <w:color w:val="000000"/>
                <w:sz w:val="20"/>
                <w:szCs w:val="20"/>
              </w:rPr>
            </w:pPr>
            <w:r w:rsidRPr="004B1774">
              <w:rPr>
                <w:rFonts w:ascii="Times New Roman" w:hAnsi="Times New Roman" w:cs="Times New Roman"/>
                <w:b/>
                <w:bCs/>
                <w:color w:val="000000"/>
                <w:sz w:val="20"/>
                <w:szCs w:val="20"/>
              </w:rPr>
              <w:t>вне границ населенного пункта</w:t>
            </w:r>
          </w:p>
        </w:tc>
      </w:tr>
      <w:tr w:rsidR="00E76F34" w:rsidRPr="004165EF" w14:paraId="52871B7B" w14:textId="77777777" w:rsidTr="00442B7D">
        <w:trPr>
          <w:trHeight w:val="2171"/>
        </w:trPr>
        <w:tc>
          <w:tcPr>
            <w:tcW w:w="866" w:type="dxa"/>
            <w:tcBorders>
              <w:top w:val="single" w:sz="12" w:space="0" w:color="auto"/>
              <w:left w:val="single" w:sz="12" w:space="0" w:color="auto"/>
              <w:bottom w:val="single" w:sz="12" w:space="0" w:color="auto"/>
              <w:right w:val="single" w:sz="6" w:space="0" w:color="auto"/>
            </w:tcBorders>
            <w:shd w:val="clear" w:color="auto" w:fill="auto"/>
            <w:noWrap/>
            <w:vAlign w:val="center"/>
          </w:tcPr>
          <w:p w14:paraId="5B021908"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Р-600</w:t>
            </w:r>
          </w:p>
        </w:tc>
        <w:tc>
          <w:tcPr>
            <w:tcW w:w="212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A871F75"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Зоны рекреационного назначения</w:t>
            </w:r>
          </w:p>
        </w:tc>
        <w:tc>
          <w:tcPr>
            <w:tcW w:w="3969" w:type="dxa"/>
            <w:tcBorders>
              <w:top w:val="single" w:sz="12" w:space="0" w:color="auto"/>
              <w:left w:val="single" w:sz="6" w:space="0" w:color="auto"/>
              <w:bottom w:val="single" w:sz="12" w:space="0" w:color="auto"/>
              <w:right w:val="single" w:sz="6" w:space="0" w:color="auto"/>
            </w:tcBorders>
            <w:vAlign w:val="center"/>
          </w:tcPr>
          <w:p w14:paraId="2CCEC20B" w14:textId="77777777" w:rsidR="00E76F34" w:rsidRPr="004165EF" w:rsidRDefault="00E76F34" w:rsidP="00442B7D">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Зона включает в себя территории, занятые лесопарками, парками, садами, скверами, бульварами, городскими лесами, прудами, озерами, объектами, связанными с обслуживанием данной зоны, а также для размещения объектов досуга и развлечений граждан. </w:t>
            </w:r>
          </w:p>
          <w:p w14:paraId="12F6E143" w14:textId="77777777" w:rsidR="00E76F34" w:rsidRPr="00276670" w:rsidRDefault="00E76F34" w:rsidP="00442B7D">
            <w:pPr>
              <w:spacing w:after="0" w:line="240" w:lineRule="auto"/>
              <w:jc w:val="both"/>
              <w:rPr>
                <w:rFonts w:ascii="Times New Roman" w:hAnsi="Times New Roman" w:cs="Times New Roman"/>
                <w:color w:val="000000"/>
                <w:sz w:val="20"/>
                <w:szCs w:val="20"/>
              </w:rPr>
            </w:pPr>
            <w:r w:rsidRPr="004165EF">
              <w:rPr>
                <w:rFonts w:ascii="Times New Roman" w:hAnsi="Times New Roman" w:cs="Times New Roman"/>
                <w:color w:val="000000"/>
                <w:sz w:val="20"/>
                <w:szCs w:val="20"/>
              </w:rPr>
              <w:t xml:space="preserve">В данной зоне возможно </w:t>
            </w:r>
            <w:r w:rsidRPr="004165EF">
              <w:rPr>
                <w:rFonts w:ascii="Times New Roman" w:hAnsi="Times New Roman" w:cs="Times New Roman"/>
                <w:sz w:val="20"/>
                <w:szCs w:val="20"/>
              </w:rPr>
              <w:t>размещение объектов инженерной инфраструктуры, улиц и дорог.</w:t>
            </w:r>
            <w:r w:rsidRPr="00276670">
              <w:rPr>
                <w:rFonts w:ascii="Times New Roman" w:hAnsi="Times New Roman" w:cs="Times New Roman"/>
                <w:sz w:val="20"/>
                <w:szCs w:val="20"/>
              </w:rPr>
              <w:t xml:space="preserve"> </w:t>
            </w:r>
          </w:p>
        </w:tc>
        <w:tc>
          <w:tcPr>
            <w:tcW w:w="1418" w:type="dxa"/>
            <w:tcBorders>
              <w:top w:val="single" w:sz="12" w:space="0" w:color="auto"/>
              <w:left w:val="single" w:sz="6" w:space="0" w:color="auto"/>
              <w:bottom w:val="single" w:sz="12" w:space="0" w:color="auto"/>
              <w:right w:val="single" w:sz="6" w:space="0" w:color="auto"/>
            </w:tcBorders>
            <w:vAlign w:val="center"/>
          </w:tcPr>
          <w:p w14:paraId="242C82D6"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1 очередь</w:t>
            </w:r>
          </w:p>
        </w:tc>
        <w:tc>
          <w:tcPr>
            <w:tcW w:w="1417" w:type="dxa"/>
            <w:tcBorders>
              <w:top w:val="single" w:sz="12" w:space="0" w:color="auto"/>
              <w:left w:val="single" w:sz="6" w:space="0" w:color="auto"/>
              <w:bottom w:val="single" w:sz="12" w:space="0" w:color="auto"/>
              <w:right w:val="single" w:sz="6" w:space="0" w:color="auto"/>
            </w:tcBorders>
            <w:vAlign w:val="center"/>
          </w:tcPr>
          <w:p w14:paraId="5AA407C2" w14:textId="77777777" w:rsidR="00E76F34" w:rsidRPr="004165EF" w:rsidRDefault="00E76F34" w:rsidP="00442B7D">
            <w:pPr>
              <w:spacing w:after="0" w:line="240" w:lineRule="auto"/>
              <w:jc w:val="center"/>
              <w:rPr>
                <w:rFonts w:ascii="Times New Roman" w:hAnsi="Times New Roman" w:cs="Times New Roman"/>
                <w:color w:val="000000"/>
                <w:sz w:val="20"/>
                <w:szCs w:val="20"/>
                <w:lang w:val="en-US"/>
              </w:rPr>
            </w:pPr>
            <w:r w:rsidRPr="004165EF">
              <w:rPr>
                <w:rFonts w:ascii="Times New Roman" w:hAnsi="Times New Roman" w:cs="Times New Roman"/>
                <w:color w:val="000000"/>
                <w:sz w:val="20"/>
                <w:szCs w:val="20"/>
              </w:rPr>
              <w:t>-</w:t>
            </w:r>
          </w:p>
        </w:tc>
        <w:tc>
          <w:tcPr>
            <w:tcW w:w="1559" w:type="dxa"/>
            <w:tcBorders>
              <w:top w:val="single" w:sz="12" w:space="0" w:color="auto"/>
              <w:left w:val="single" w:sz="6" w:space="0" w:color="auto"/>
              <w:bottom w:val="single" w:sz="12" w:space="0" w:color="auto"/>
              <w:right w:val="single" w:sz="6" w:space="0" w:color="auto"/>
            </w:tcBorders>
            <w:vAlign w:val="center"/>
          </w:tcPr>
          <w:p w14:paraId="61CA8A45" w14:textId="77777777" w:rsidR="00E76F34" w:rsidRPr="004165EF" w:rsidRDefault="00E76F34" w:rsidP="00442B7D">
            <w:pPr>
              <w:spacing w:after="0" w:line="240" w:lineRule="auto"/>
              <w:jc w:val="center"/>
              <w:rPr>
                <w:rFonts w:ascii="Times New Roman" w:hAnsi="Times New Roman" w:cs="Times New Roman"/>
                <w:color w:val="000000"/>
                <w:sz w:val="20"/>
                <w:szCs w:val="20"/>
              </w:rPr>
            </w:pPr>
            <w:r w:rsidRPr="004165EF">
              <w:rPr>
                <w:rFonts w:ascii="Times New Roman" w:hAnsi="Times New Roman" w:cs="Times New Roman"/>
                <w:color w:val="000000"/>
                <w:sz w:val="20"/>
                <w:szCs w:val="20"/>
              </w:rPr>
              <w:t>-</w:t>
            </w:r>
          </w:p>
        </w:tc>
        <w:tc>
          <w:tcPr>
            <w:tcW w:w="2127" w:type="dxa"/>
            <w:tcBorders>
              <w:top w:val="single" w:sz="12" w:space="0" w:color="auto"/>
              <w:left w:val="single" w:sz="6" w:space="0" w:color="auto"/>
              <w:bottom w:val="single" w:sz="12" w:space="0" w:color="auto"/>
              <w:right w:val="single" w:sz="6" w:space="0" w:color="auto"/>
            </w:tcBorders>
            <w:vAlign w:val="center"/>
          </w:tcPr>
          <w:p w14:paraId="32276F61" w14:textId="77777777" w:rsidR="00E76F34" w:rsidRPr="004165EF" w:rsidRDefault="00E76F34" w:rsidP="00442B7D">
            <w:pPr>
              <w:spacing w:after="0" w:line="240" w:lineRule="auto"/>
              <w:jc w:val="center"/>
              <w:rPr>
                <w:rFonts w:ascii="Times New Roman" w:hAnsi="Times New Roman" w:cs="Times New Roman"/>
                <w:color w:val="000000"/>
                <w:sz w:val="20"/>
                <w:szCs w:val="20"/>
              </w:rPr>
            </w:pPr>
          </w:p>
        </w:tc>
        <w:tc>
          <w:tcPr>
            <w:tcW w:w="1417" w:type="dxa"/>
            <w:tcBorders>
              <w:top w:val="single" w:sz="12" w:space="0" w:color="auto"/>
              <w:left w:val="single" w:sz="6" w:space="0" w:color="auto"/>
              <w:bottom w:val="single" w:sz="12" w:space="0" w:color="auto"/>
              <w:right w:val="single" w:sz="12" w:space="0" w:color="auto"/>
            </w:tcBorders>
            <w:shd w:val="clear" w:color="auto" w:fill="auto"/>
            <w:noWrap/>
            <w:vAlign w:val="center"/>
          </w:tcPr>
          <w:p w14:paraId="2DE8AED0" w14:textId="77777777" w:rsidR="00E76F34" w:rsidRDefault="00E76F34" w:rsidP="00442B7D">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lang w:val="en-US"/>
              </w:rPr>
              <w:t>18</w:t>
            </w:r>
            <w:r w:rsidRPr="004165EF">
              <w:rPr>
                <w:rFonts w:ascii="Times New Roman" w:hAnsi="Times New Roman" w:cs="Times New Roman"/>
                <w:color w:val="000000"/>
                <w:sz w:val="20"/>
                <w:szCs w:val="20"/>
              </w:rPr>
              <w:t>,</w:t>
            </w:r>
            <w:r>
              <w:rPr>
                <w:rFonts w:ascii="Times New Roman" w:hAnsi="Times New Roman" w:cs="Times New Roman"/>
                <w:color w:val="000000"/>
                <w:sz w:val="20"/>
                <w:szCs w:val="20"/>
                <w:lang w:val="en-US"/>
              </w:rPr>
              <w:t>6</w:t>
            </w:r>
          </w:p>
        </w:tc>
      </w:tr>
      <w:bookmarkEnd w:id="3"/>
    </w:tbl>
    <w:p w14:paraId="1FB36306" w14:textId="77777777" w:rsidR="00DB058F" w:rsidRPr="00357938" w:rsidRDefault="00DB058F" w:rsidP="00357938">
      <w:pPr>
        <w:pStyle w:val="a8"/>
        <w:rPr>
          <w:rFonts w:ascii="Times New Roman" w:hAnsi="Times New Roman" w:cs="Times New Roman"/>
          <w:sz w:val="24"/>
          <w:szCs w:val="24"/>
          <w:lang w:eastAsia="ru-RU"/>
        </w:rPr>
      </w:pPr>
    </w:p>
    <w:tbl>
      <w:tblPr>
        <w:tblW w:w="0" w:type="auto"/>
        <w:tblLayout w:type="fixed"/>
        <w:tblLook w:val="04A0" w:firstRow="1" w:lastRow="0" w:firstColumn="1" w:lastColumn="0" w:noHBand="0" w:noVBand="1"/>
      </w:tblPr>
      <w:tblGrid>
        <w:gridCol w:w="4503"/>
        <w:gridCol w:w="2268"/>
        <w:gridCol w:w="5953"/>
      </w:tblGrid>
      <w:tr w:rsidR="002D73E8" w14:paraId="19C08870" w14:textId="77777777" w:rsidTr="002D73E8">
        <w:tc>
          <w:tcPr>
            <w:tcW w:w="4503" w:type="dxa"/>
            <w:hideMark/>
          </w:tcPr>
          <w:p w14:paraId="5994887B" w14:textId="77777777" w:rsidR="002D73E8" w:rsidRPr="00A14F9E" w:rsidRDefault="002D73E8" w:rsidP="002D73E8">
            <w:pPr>
              <w:pStyle w:val="afffffe"/>
              <w:ind w:firstLine="0"/>
              <w:jc w:val="left"/>
              <w:rPr>
                <w:color w:val="000000"/>
                <w:sz w:val="24"/>
                <w:lang w:val="ru-RU"/>
              </w:rPr>
            </w:pPr>
            <w:r w:rsidRPr="00A14F9E">
              <w:rPr>
                <w:lang w:val="ru-RU"/>
              </w:rPr>
              <w:t xml:space="preserve">Председатель Думы Тайшетского муниципального округа </w:t>
            </w:r>
          </w:p>
        </w:tc>
        <w:tc>
          <w:tcPr>
            <w:tcW w:w="2268" w:type="dxa"/>
          </w:tcPr>
          <w:p w14:paraId="3244CEA5" w14:textId="77777777" w:rsidR="002D73E8" w:rsidRPr="00A14F9E" w:rsidRDefault="002D73E8" w:rsidP="002D73E8">
            <w:pPr>
              <w:pStyle w:val="afffffe"/>
              <w:rPr>
                <w:color w:val="000000"/>
                <w:sz w:val="24"/>
                <w:lang w:val="ru-RU"/>
              </w:rPr>
            </w:pPr>
          </w:p>
        </w:tc>
        <w:tc>
          <w:tcPr>
            <w:tcW w:w="5953" w:type="dxa"/>
          </w:tcPr>
          <w:p w14:paraId="14B8625E" w14:textId="77777777" w:rsidR="002D73E8" w:rsidRPr="00A14F9E" w:rsidRDefault="002D73E8" w:rsidP="002D73E8">
            <w:pPr>
              <w:pStyle w:val="afffffe"/>
              <w:rPr>
                <w:sz w:val="24"/>
                <w:lang w:val="ru-RU"/>
              </w:rPr>
            </w:pPr>
          </w:p>
          <w:p w14:paraId="6FB54FBA" w14:textId="4A45876A" w:rsidR="002D73E8" w:rsidRDefault="002D73E8" w:rsidP="002D73E8">
            <w:pPr>
              <w:pStyle w:val="afffffe"/>
              <w:jc w:val="right"/>
              <w:rPr>
                <w:color w:val="000000"/>
                <w:sz w:val="24"/>
              </w:rPr>
            </w:pPr>
            <w:r w:rsidRPr="00A14F9E">
              <w:rPr>
                <w:lang w:val="ru-RU"/>
              </w:rPr>
              <w:t xml:space="preserve">        </w:t>
            </w:r>
            <w:r>
              <w:t>И.В. Ронжина</w:t>
            </w:r>
          </w:p>
        </w:tc>
      </w:tr>
      <w:tr w:rsidR="002D73E8" w14:paraId="1801E4AE" w14:textId="77777777" w:rsidTr="002D73E8">
        <w:tc>
          <w:tcPr>
            <w:tcW w:w="4503" w:type="dxa"/>
            <w:hideMark/>
          </w:tcPr>
          <w:p w14:paraId="7BA7A2ED" w14:textId="77777777" w:rsidR="002D73E8" w:rsidRDefault="002D73E8" w:rsidP="002D73E8">
            <w:pPr>
              <w:pStyle w:val="afffffe"/>
              <w:ind w:firstLine="0"/>
              <w:rPr>
                <w:lang w:val="ru-RU"/>
              </w:rPr>
            </w:pPr>
          </w:p>
          <w:p w14:paraId="0A3EE4EB" w14:textId="77777777" w:rsidR="002D73E8" w:rsidRDefault="002D73E8" w:rsidP="002D73E8">
            <w:pPr>
              <w:pStyle w:val="afffffe"/>
              <w:ind w:firstLine="0"/>
              <w:jc w:val="left"/>
              <w:rPr>
                <w:color w:val="000000"/>
                <w:sz w:val="24"/>
              </w:rPr>
            </w:pPr>
            <w:r>
              <w:t xml:space="preserve">Мэр Тайшетского муниципального округа </w:t>
            </w:r>
          </w:p>
        </w:tc>
        <w:tc>
          <w:tcPr>
            <w:tcW w:w="2268" w:type="dxa"/>
          </w:tcPr>
          <w:p w14:paraId="29E0AFA3" w14:textId="77777777" w:rsidR="002D73E8" w:rsidRDefault="002D73E8" w:rsidP="002D73E8">
            <w:pPr>
              <w:pStyle w:val="afffffe"/>
              <w:rPr>
                <w:color w:val="000000"/>
                <w:sz w:val="24"/>
              </w:rPr>
            </w:pPr>
          </w:p>
        </w:tc>
        <w:tc>
          <w:tcPr>
            <w:tcW w:w="5953" w:type="dxa"/>
          </w:tcPr>
          <w:p w14:paraId="6922680A" w14:textId="77777777" w:rsidR="002D73E8" w:rsidRDefault="002D73E8" w:rsidP="002D73E8">
            <w:pPr>
              <w:pStyle w:val="afffffe"/>
              <w:jc w:val="center"/>
              <w:rPr>
                <w:lang w:val="ru-RU"/>
              </w:rPr>
            </w:pPr>
            <w:r>
              <w:rPr>
                <w:lang w:val="ru-RU"/>
              </w:rPr>
              <w:t xml:space="preserve"> </w:t>
            </w:r>
          </w:p>
          <w:p w14:paraId="5341A272" w14:textId="67FE30E8" w:rsidR="002D73E8" w:rsidRDefault="002D73E8" w:rsidP="002D73E8">
            <w:pPr>
              <w:pStyle w:val="afffffe"/>
              <w:jc w:val="center"/>
              <w:rPr>
                <w:color w:val="000000"/>
                <w:sz w:val="24"/>
              </w:rPr>
            </w:pPr>
            <w:r>
              <w:rPr>
                <w:lang w:val="ru-RU"/>
              </w:rPr>
              <w:t xml:space="preserve">                                                              </w:t>
            </w:r>
            <w:r>
              <w:t>А.С. Кузин</w:t>
            </w:r>
          </w:p>
        </w:tc>
      </w:tr>
    </w:tbl>
    <w:p w14:paraId="718FCACE" w14:textId="325B4496" w:rsidR="00212959" w:rsidRPr="00357938" w:rsidRDefault="00212959" w:rsidP="002D73E8">
      <w:pPr>
        <w:pStyle w:val="a8"/>
        <w:rPr>
          <w:rFonts w:ascii="Times New Roman" w:hAnsi="Times New Roman" w:cs="Times New Roman"/>
          <w:sz w:val="24"/>
          <w:szCs w:val="24"/>
        </w:rPr>
      </w:pPr>
    </w:p>
    <w:sectPr w:rsidR="00212959" w:rsidRPr="00357938" w:rsidSect="00DC6BF6">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5D07A" w14:textId="77777777" w:rsidR="00F056BE" w:rsidRDefault="00F056BE" w:rsidP="001B0F20">
      <w:pPr>
        <w:spacing w:after="0" w:line="240" w:lineRule="auto"/>
      </w:pPr>
      <w:r>
        <w:separator/>
      </w:r>
    </w:p>
  </w:endnote>
  <w:endnote w:type="continuationSeparator" w:id="0">
    <w:p w14:paraId="169630CB" w14:textId="77777777" w:rsidR="00F056BE" w:rsidRDefault="00F056BE" w:rsidP="001B0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charset w:val="00"/>
    <w:family w:val="auto"/>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ntiqua">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PT Sans">
    <w:altName w:val="Calibri"/>
    <w:charset w:val="CC"/>
    <w:family w:val="swiss"/>
    <w:pitch w:val="variable"/>
    <w:sig w:usb0="A00002EF" w:usb1="5000204B" w:usb2="00000000" w:usb3="00000000" w:csb0="00000097" w:csb1="00000000"/>
  </w:font>
  <w:font w:name="Courier">
    <w:panose1 w:val="02070309020205020404"/>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07744" w14:textId="77777777" w:rsidR="00F056BE" w:rsidRDefault="00F056BE" w:rsidP="001B0F20">
      <w:pPr>
        <w:spacing w:after="0" w:line="240" w:lineRule="auto"/>
      </w:pPr>
      <w:r>
        <w:separator/>
      </w:r>
    </w:p>
  </w:footnote>
  <w:footnote w:type="continuationSeparator" w:id="0">
    <w:p w14:paraId="1C480745" w14:textId="77777777" w:rsidR="00F056BE" w:rsidRDefault="00F056BE" w:rsidP="001B0F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03AC576"/>
    <w:lvl w:ilvl="0">
      <w:start w:val="1"/>
      <w:numFmt w:val="bullet"/>
      <w:pStyle w:val="a"/>
      <w:suff w:val="space"/>
      <w:lvlText w:val="−"/>
      <w:lvlJc w:val="left"/>
      <w:pPr>
        <w:ind w:left="710" w:hanging="170"/>
      </w:pPr>
      <w:rPr>
        <w:rFonts w:ascii="Courier New" w:hAnsi="Courier New" w:cs="Times New Roman" w:hint="default"/>
      </w:rPr>
    </w:lvl>
  </w:abstractNum>
  <w:abstractNum w:abstractNumId="1" w15:restartNumberingAfterBreak="0">
    <w:nsid w:val="090D5F09"/>
    <w:multiLevelType w:val="multilevel"/>
    <w:tmpl w:val="85ACB898"/>
    <w:lvl w:ilvl="0">
      <w:start w:val="6"/>
      <w:numFmt w:val="decimal"/>
      <w:lvlText w:val="%1"/>
      <w:lvlJc w:val="left"/>
      <w:pPr>
        <w:ind w:left="360" w:hanging="360"/>
      </w:pPr>
    </w:lvl>
    <w:lvl w:ilvl="1">
      <w:start w:val="2"/>
      <w:numFmt w:val="decimal"/>
      <w:pStyle w:val="12"/>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ADF348B"/>
    <w:multiLevelType w:val="multilevel"/>
    <w:tmpl w:val="1856ED04"/>
    <w:lvl w:ilvl="0">
      <w:start w:val="1"/>
      <w:numFmt w:val="decimal"/>
      <w:pStyle w:val="3"/>
      <w:lvlText w:val="%1."/>
      <w:lvlJc w:val="left"/>
      <w:pPr>
        <w:tabs>
          <w:tab w:val="num" w:pos="0"/>
        </w:tabs>
        <w:ind w:left="0" w:firstLine="0"/>
      </w:pPr>
      <w:rPr>
        <w:rFonts w:cs="Times New Roman"/>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specVanish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B9379C"/>
    <w:multiLevelType w:val="multilevel"/>
    <w:tmpl w:val="0419001D"/>
    <w:styleLink w:val="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webHidden w:val="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6" w15:restartNumberingAfterBreak="0">
    <w:nsid w:val="1C13472F"/>
    <w:multiLevelType w:val="hybridMultilevel"/>
    <w:tmpl w:val="8BB2BA6A"/>
    <w:lvl w:ilvl="0" w:tplc="E09EB10C">
      <w:start w:val="1"/>
      <w:numFmt w:val="decimal"/>
      <w:lvlText w:val="%1."/>
      <w:lvlJc w:val="left"/>
      <w:pPr>
        <w:ind w:left="927" w:hanging="360"/>
      </w:pPr>
      <w:rPr>
        <w:i w:val="0"/>
        <w:strike w:val="0"/>
        <w:dstrike w:val="0"/>
        <w:color w:val="000000"/>
        <w:u w:val="none"/>
        <w:effect w:val="none"/>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15:restartNumberingAfterBreak="0">
    <w:nsid w:val="28A87BF6"/>
    <w:multiLevelType w:val="multilevel"/>
    <w:tmpl w:val="2D1E1D50"/>
    <w:styleLink w:val="1"/>
    <w:lvl w:ilvl="0">
      <w:start w:val="1"/>
      <w:numFmt w:val="decimal"/>
      <w:lvlText w:val="%1."/>
      <w:lvlJc w:val="left"/>
      <w:pPr>
        <w:tabs>
          <w:tab w:val="num" w:pos="284"/>
        </w:tabs>
        <w:ind w:left="340" w:hanging="340"/>
      </w:pPr>
      <w:rPr>
        <w:rFonts w:ascii="Arial" w:hAnsi="Arial"/>
        <w:strike w:val="0"/>
        <w:dstrike w:val="0"/>
        <w:sz w:val="22"/>
        <w:szCs w:val="22"/>
        <w:u w:val="none"/>
        <w:effect w:val="none"/>
        <w:vertAlign w:val="baseline"/>
      </w:rPr>
    </w:lvl>
    <w:lvl w:ilvl="1">
      <w:start w:val="1"/>
      <w:numFmt w:val="bullet"/>
      <w:lvlText w:val=""/>
      <w:lvlJc w:val="left"/>
      <w:pPr>
        <w:tabs>
          <w:tab w:val="num" w:pos="1429"/>
        </w:tabs>
        <w:ind w:left="1600"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8" w15:restartNumberingAfterBreak="0">
    <w:nsid w:val="2C557F61"/>
    <w:multiLevelType w:val="hybridMultilevel"/>
    <w:tmpl w:val="82020AA2"/>
    <w:lvl w:ilvl="0" w:tplc="5A4C67FE">
      <w:start w:val="1"/>
      <w:numFmt w:val="decimal"/>
      <w:pStyle w:val="a1"/>
      <w:lvlText w:val="%1"/>
      <w:lvlJc w:val="left"/>
      <w:pPr>
        <w:tabs>
          <w:tab w:val="num" w:pos="992"/>
        </w:tabs>
        <w:ind w:left="652" w:firstLine="5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D957931"/>
    <w:multiLevelType w:val="multilevel"/>
    <w:tmpl w:val="6310DE26"/>
    <w:lvl w:ilvl="0">
      <w:start w:val="2"/>
      <w:numFmt w:val="decimal"/>
      <w:lvlText w:val="%1"/>
      <w:lvlJc w:val="left"/>
      <w:pPr>
        <w:tabs>
          <w:tab w:val="num" w:pos="1140"/>
        </w:tabs>
        <w:ind w:left="1140" w:hanging="780"/>
      </w:pPr>
    </w:lvl>
    <w:lvl w:ilvl="1">
      <w:start w:val="1"/>
      <w:numFmt w:val="decimal"/>
      <w:pStyle w:val="2"/>
      <w:lvlText w:val="%1.%2"/>
      <w:lvlJc w:val="left"/>
      <w:pPr>
        <w:tabs>
          <w:tab w:val="num" w:pos="227"/>
        </w:tabs>
        <w:ind w:left="397" w:hanging="170"/>
      </w:pPr>
    </w:lvl>
    <w:lvl w:ilvl="2">
      <w:start w:val="1"/>
      <w:numFmt w:val="decimal"/>
      <w:pStyle w:val="3040"/>
      <w:lvlText w:val="%1.%2.%3"/>
      <w:lvlJc w:val="left"/>
      <w:pPr>
        <w:tabs>
          <w:tab w:val="num" w:pos="113"/>
        </w:tabs>
        <w:ind w:left="1247" w:hanging="1134"/>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10" w15:restartNumberingAfterBreak="0">
    <w:nsid w:val="45E7689D"/>
    <w:multiLevelType w:val="hybridMultilevel"/>
    <w:tmpl w:val="6E1817B2"/>
    <w:lvl w:ilvl="0" w:tplc="BEF2FD1C">
      <w:start w:val="1"/>
      <w:numFmt w:val="decimal"/>
      <w:pStyle w:val="a2"/>
      <w:lvlText w:val="%1."/>
      <w:lvlJc w:val="left"/>
      <w:pPr>
        <w:ind w:left="72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3982784"/>
    <w:multiLevelType w:val="multilevel"/>
    <w:tmpl w:val="6A407CE8"/>
    <w:lvl w:ilvl="0">
      <w:start w:val="6"/>
      <w:numFmt w:val="decimal"/>
      <w:lvlText w:val="%1"/>
      <w:lvlJc w:val="left"/>
      <w:pPr>
        <w:ind w:left="480" w:hanging="480"/>
      </w:pPr>
    </w:lvl>
    <w:lvl w:ilvl="1">
      <w:start w:val="2"/>
      <w:numFmt w:val="decimal"/>
      <w:lvlText w:val="%1.%2"/>
      <w:lvlJc w:val="left"/>
      <w:pPr>
        <w:ind w:left="834" w:hanging="480"/>
      </w:pPr>
    </w:lvl>
    <w:lvl w:ilvl="2">
      <w:start w:val="2"/>
      <w:numFmt w:val="decimal"/>
      <w:pStyle w:val="14"/>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2" w15:restartNumberingAfterBreak="0">
    <w:nsid w:val="54870D46"/>
    <w:multiLevelType w:val="multilevel"/>
    <w:tmpl w:val="F3BCFB96"/>
    <w:lvl w:ilvl="0">
      <w:start w:val="5"/>
      <w:numFmt w:val="decimal"/>
      <w:lvlText w:val="%1."/>
      <w:lvlJc w:val="left"/>
      <w:pPr>
        <w:ind w:left="1789" w:hanging="360"/>
      </w:pPr>
    </w:lvl>
    <w:lvl w:ilvl="1">
      <w:start w:val="1"/>
      <w:numFmt w:val="decimal"/>
      <w:pStyle w:val="8"/>
      <w:isLgl/>
      <w:lvlText w:val="%1.%2"/>
      <w:lvlJc w:val="left"/>
      <w:pPr>
        <w:ind w:left="1789" w:hanging="360"/>
      </w:pPr>
    </w:lvl>
    <w:lvl w:ilvl="2">
      <w:start w:val="1"/>
      <w:numFmt w:val="decimal"/>
      <w:pStyle w:val="11"/>
      <w:isLgl/>
      <w:lvlText w:val="%1.%2.%3"/>
      <w:lvlJc w:val="left"/>
      <w:pPr>
        <w:ind w:left="2149" w:hanging="720"/>
      </w:pPr>
    </w:lvl>
    <w:lvl w:ilvl="3">
      <w:start w:val="1"/>
      <w:numFmt w:val="decimal"/>
      <w:isLgl/>
      <w:lvlText w:val="%1.%2.%3.%4"/>
      <w:lvlJc w:val="left"/>
      <w:pPr>
        <w:ind w:left="2149" w:hanging="720"/>
      </w:pPr>
    </w:lvl>
    <w:lvl w:ilvl="4">
      <w:start w:val="1"/>
      <w:numFmt w:val="decimal"/>
      <w:isLgl/>
      <w:lvlText w:val="%1.%2.%3.%4.%5"/>
      <w:lvlJc w:val="left"/>
      <w:pPr>
        <w:ind w:left="2509" w:hanging="1080"/>
      </w:pPr>
    </w:lvl>
    <w:lvl w:ilvl="5">
      <w:start w:val="1"/>
      <w:numFmt w:val="decimal"/>
      <w:isLgl/>
      <w:lvlText w:val="%1.%2.%3.%4.%5.%6"/>
      <w:lvlJc w:val="left"/>
      <w:pPr>
        <w:ind w:left="2509" w:hanging="1080"/>
      </w:pPr>
    </w:lvl>
    <w:lvl w:ilvl="6">
      <w:start w:val="1"/>
      <w:numFmt w:val="decimal"/>
      <w:isLgl/>
      <w:lvlText w:val="%1.%2.%3.%4.%5.%6.%7"/>
      <w:lvlJc w:val="left"/>
      <w:pPr>
        <w:ind w:left="2869" w:hanging="1440"/>
      </w:pPr>
    </w:lvl>
    <w:lvl w:ilvl="7">
      <w:start w:val="1"/>
      <w:numFmt w:val="decimal"/>
      <w:isLgl/>
      <w:lvlText w:val="%1.%2.%3.%4.%5.%6.%7.%8"/>
      <w:lvlJc w:val="left"/>
      <w:pPr>
        <w:ind w:left="2869" w:hanging="1440"/>
      </w:pPr>
    </w:lvl>
    <w:lvl w:ilvl="8">
      <w:start w:val="1"/>
      <w:numFmt w:val="decimal"/>
      <w:isLgl/>
      <w:lvlText w:val="%1.%2.%3.%4.%5.%6.%7.%8.%9"/>
      <w:lvlJc w:val="left"/>
      <w:pPr>
        <w:ind w:left="3229" w:hanging="1800"/>
      </w:pPr>
    </w:lvl>
  </w:abstractNum>
  <w:abstractNum w:abstractNumId="13" w15:restartNumberingAfterBreak="0">
    <w:nsid w:val="548A0636"/>
    <w:multiLevelType w:val="hybridMultilevel"/>
    <w:tmpl w:val="4DC854CA"/>
    <w:styleLink w:val="111111"/>
    <w:lvl w:ilvl="0" w:tplc="FFFFFFFF">
      <w:start w:val="4"/>
      <w:numFmt w:val="decimal"/>
      <w:pStyle w:val="10"/>
      <w:lvlText w:val="%1."/>
      <w:lvlJc w:val="left"/>
      <w:pPr>
        <w:tabs>
          <w:tab w:val="num" w:pos="1069"/>
        </w:tabs>
        <w:ind w:left="1069" w:hanging="360"/>
      </w:pPr>
      <w:rPr>
        <w:rFonts w:cs="Times New Roman"/>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14" w15:restartNumberingAfterBreak="0">
    <w:nsid w:val="554878A0"/>
    <w:multiLevelType w:val="multilevel"/>
    <w:tmpl w:val="3A8C9DF6"/>
    <w:styleLink w:val="2311"/>
    <w:lvl w:ilvl="0">
      <w:start w:val="1"/>
      <w:numFmt w:val="upperRoman"/>
      <w:lvlText w:val="Раздел %1."/>
      <w:lvlJc w:val="left"/>
      <w:pPr>
        <w:ind w:left="5747" w:hanging="360"/>
      </w:pPr>
      <w:rPr>
        <w:rFonts w:cs="Times New Roman"/>
      </w:rPr>
    </w:lvl>
    <w:lvl w:ilvl="1">
      <w:start w:val="1"/>
      <w:numFmt w:val="decimal"/>
      <w:isLgl/>
      <w:lvlText w:val="%1.%2."/>
      <w:lvlJc w:val="left"/>
      <w:pPr>
        <w:ind w:left="2562" w:hanging="360"/>
      </w:pPr>
      <w:rPr>
        <w:rFonts w:cs="Times New Roman"/>
        <w:b/>
      </w:rPr>
    </w:lvl>
    <w:lvl w:ilvl="2">
      <w:start w:val="1"/>
      <w:numFmt w:val="decimal"/>
      <w:isLgl/>
      <w:lvlText w:val="%1.%2.%3."/>
      <w:lvlJc w:val="left"/>
      <w:pPr>
        <w:ind w:left="2922" w:hanging="720"/>
      </w:pPr>
      <w:rPr>
        <w:rFonts w:cs="Times New Roman"/>
      </w:rPr>
    </w:lvl>
    <w:lvl w:ilvl="3">
      <w:start w:val="1"/>
      <w:numFmt w:val="decimal"/>
      <w:isLgl/>
      <w:lvlText w:val="%1.%2.%3.%4."/>
      <w:lvlJc w:val="left"/>
      <w:pPr>
        <w:ind w:left="2922" w:hanging="720"/>
      </w:pPr>
      <w:rPr>
        <w:rFonts w:cs="Times New Roman"/>
      </w:rPr>
    </w:lvl>
    <w:lvl w:ilvl="4">
      <w:start w:val="1"/>
      <w:numFmt w:val="decimal"/>
      <w:isLgl/>
      <w:lvlText w:val="%1.%2.%3.%4.%5."/>
      <w:lvlJc w:val="left"/>
      <w:pPr>
        <w:ind w:left="3282" w:hanging="1080"/>
      </w:pPr>
      <w:rPr>
        <w:rFonts w:cs="Times New Roman"/>
      </w:rPr>
    </w:lvl>
    <w:lvl w:ilvl="5">
      <w:start w:val="1"/>
      <w:numFmt w:val="decimal"/>
      <w:isLgl/>
      <w:lvlText w:val="%1.%2.%3.%4.%5.%6."/>
      <w:lvlJc w:val="left"/>
      <w:pPr>
        <w:ind w:left="3282" w:hanging="1080"/>
      </w:pPr>
      <w:rPr>
        <w:rFonts w:cs="Times New Roman"/>
      </w:rPr>
    </w:lvl>
    <w:lvl w:ilvl="6">
      <w:start w:val="1"/>
      <w:numFmt w:val="decimal"/>
      <w:isLgl/>
      <w:lvlText w:val="%1.%2.%3.%4.%5.%6.%7."/>
      <w:lvlJc w:val="left"/>
      <w:pPr>
        <w:ind w:left="3642" w:hanging="1440"/>
      </w:pPr>
      <w:rPr>
        <w:rFonts w:cs="Times New Roman"/>
      </w:rPr>
    </w:lvl>
    <w:lvl w:ilvl="7">
      <w:start w:val="1"/>
      <w:numFmt w:val="decimal"/>
      <w:isLgl/>
      <w:lvlText w:val="%1.%2.%3.%4.%5.%6.%7.%8."/>
      <w:lvlJc w:val="left"/>
      <w:pPr>
        <w:ind w:left="3642" w:hanging="1440"/>
      </w:pPr>
      <w:rPr>
        <w:rFonts w:cs="Times New Roman"/>
      </w:rPr>
    </w:lvl>
    <w:lvl w:ilvl="8">
      <w:start w:val="1"/>
      <w:numFmt w:val="decimal"/>
      <w:isLgl/>
      <w:lvlText w:val="%1.%2.%3.%4.%5.%6.%7.%8.%9."/>
      <w:lvlJc w:val="left"/>
      <w:pPr>
        <w:ind w:left="4002" w:hanging="1800"/>
      </w:pPr>
      <w:rPr>
        <w:rFonts w:cs="Times New Roman"/>
      </w:rPr>
    </w:lvl>
  </w:abstractNum>
  <w:abstractNum w:abstractNumId="15" w15:restartNumberingAfterBreak="0">
    <w:nsid w:val="582B3166"/>
    <w:multiLevelType w:val="multilevel"/>
    <w:tmpl w:val="BBB0CF0E"/>
    <w:lvl w:ilvl="0">
      <w:start w:val="3"/>
      <w:numFmt w:val="decimal"/>
      <w:pStyle w:val="13"/>
      <w:lvlText w:val="%1"/>
      <w:lvlJc w:val="left"/>
      <w:pPr>
        <w:ind w:left="432" w:hanging="432"/>
      </w:pPr>
    </w:lvl>
    <w:lvl w:ilvl="1">
      <w:start w:val="1"/>
      <w:numFmt w:val="decimal"/>
      <w:pStyle w:val="20"/>
      <w:lvlText w:val="%1.%2"/>
      <w:lvlJc w:val="left"/>
      <w:pPr>
        <w:ind w:left="1569"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0"/>
      <w:lvlText w:val="%1.%2.%3.%4.%5.%6"/>
      <w:lvlJc w:val="left"/>
      <w:pPr>
        <w:ind w:left="1152" w:hanging="1152"/>
      </w:pPr>
    </w:lvl>
    <w:lvl w:ilvl="6">
      <w:start w:val="1"/>
      <w:numFmt w:val="decimal"/>
      <w:pStyle w:val="70"/>
      <w:lvlText w:val="%1.%2.%3.%4.%5.%6.%7"/>
      <w:lvlJc w:val="left"/>
      <w:pPr>
        <w:ind w:left="1296" w:hanging="1296"/>
      </w:pPr>
    </w:lvl>
    <w:lvl w:ilvl="7">
      <w:start w:val="1"/>
      <w:numFmt w:val="decimal"/>
      <w:pStyle w:val="80"/>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615668E4"/>
    <w:multiLevelType w:val="hybridMultilevel"/>
    <w:tmpl w:val="D74061AC"/>
    <w:lvl w:ilvl="0" w:tplc="95D6B1A6">
      <w:start w:val="1"/>
      <w:numFmt w:val="decimal"/>
      <w:pStyle w:val="15"/>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7" w15:restartNumberingAfterBreak="0">
    <w:nsid w:val="67B25375"/>
    <w:multiLevelType w:val="multilevel"/>
    <w:tmpl w:val="E138B606"/>
    <w:lvl w:ilvl="0">
      <w:start w:val="1"/>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18" w15:restartNumberingAfterBreak="0">
    <w:nsid w:val="6DE94655"/>
    <w:multiLevelType w:val="multilevel"/>
    <w:tmpl w:val="1DA0DAF0"/>
    <w:lvl w:ilvl="0">
      <w:start w:val="1"/>
      <w:numFmt w:val="decimal"/>
      <w:pStyle w:val="a3"/>
      <w:lvlText w:val="%1."/>
      <w:lvlJc w:val="left"/>
      <w:pPr>
        <w:ind w:left="1429" w:hanging="360"/>
      </w:pPr>
    </w:lvl>
    <w:lvl w:ilvl="1">
      <w:start w:val="4"/>
      <w:numFmt w:val="decimal"/>
      <w:isLgl/>
      <w:lvlText w:val="%1.%2"/>
      <w:lvlJc w:val="left"/>
      <w:pPr>
        <w:ind w:left="1429" w:hanging="360"/>
      </w:pPr>
      <w:rPr>
        <w:sz w:val="24"/>
        <w:szCs w:val="24"/>
      </w:rPr>
    </w:lvl>
    <w:lvl w:ilvl="2">
      <w:start w:val="1"/>
      <w:numFmt w:val="decimal"/>
      <w:isLgl/>
      <w:lvlText w:val="%1.%2.%3"/>
      <w:lvlJc w:val="left"/>
      <w:pPr>
        <w:ind w:left="1789" w:hanging="720"/>
      </w:pPr>
      <w:rPr>
        <w:b/>
        <w:i/>
      </w:r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9" w15:restartNumberingAfterBreak="0">
    <w:nsid w:val="7F775673"/>
    <w:multiLevelType w:val="hybridMultilevel"/>
    <w:tmpl w:val="80608BC2"/>
    <w:lvl w:ilvl="0" w:tplc="7C8C7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3"/>
  </w:num>
  <w:num w:numId="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14"/>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2959"/>
    <w:rsid w:val="00040B47"/>
    <w:rsid w:val="0004579D"/>
    <w:rsid w:val="00060EB7"/>
    <w:rsid w:val="00167D37"/>
    <w:rsid w:val="00171E4B"/>
    <w:rsid w:val="001967AB"/>
    <w:rsid w:val="001B0F20"/>
    <w:rsid w:val="001B7F48"/>
    <w:rsid w:val="001C50B9"/>
    <w:rsid w:val="001D26D4"/>
    <w:rsid w:val="00212959"/>
    <w:rsid w:val="00226005"/>
    <w:rsid w:val="00244C39"/>
    <w:rsid w:val="00246C60"/>
    <w:rsid w:val="002B3C98"/>
    <w:rsid w:val="002C7124"/>
    <w:rsid w:val="002D6C7B"/>
    <w:rsid w:val="002D73E8"/>
    <w:rsid w:val="002E7262"/>
    <w:rsid w:val="00304EB8"/>
    <w:rsid w:val="00356041"/>
    <w:rsid w:val="00357938"/>
    <w:rsid w:val="00374A8E"/>
    <w:rsid w:val="00375E69"/>
    <w:rsid w:val="00394F6E"/>
    <w:rsid w:val="003D1C7B"/>
    <w:rsid w:val="003E6B79"/>
    <w:rsid w:val="003E7FF8"/>
    <w:rsid w:val="00457FBA"/>
    <w:rsid w:val="004703D8"/>
    <w:rsid w:val="004B1774"/>
    <w:rsid w:val="004B5283"/>
    <w:rsid w:val="004B6349"/>
    <w:rsid w:val="004D632E"/>
    <w:rsid w:val="004E79F9"/>
    <w:rsid w:val="005058AC"/>
    <w:rsid w:val="00511678"/>
    <w:rsid w:val="00572501"/>
    <w:rsid w:val="00600848"/>
    <w:rsid w:val="00660565"/>
    <w:rsid w:val="006753BD"/>
    <w:rsid w:val="006C719C"/>
    <w:rsid w:val="006D7BE3"/>
    <w:rsid w:val="006E350D"/>
    <w:rsid w:val="006F0601"/>
    <w:rsid w:val="006F1C23"/>
    <w:rsid w:val="0071663E"/>
    <w:rsid w:val="0072205F"/>
    <w:rsid w:val="00734C85"/>
    <w:rsid w:val="00736BCC"/>
    <w:rsid w:val="007532FB"/>
    <w:rsid w:val="007F00C3"/>
    <w:rsid w:val="007F54FD"/>
    <w:rsid w:val="00805BA0"/>
    <w:rsid w:val="00814A01"/>
    <w:rsid w:val="00820581"/>
    <w:rsid w:val="00834330"/>
    <w:rsid w:val="00837959"/>
    <w:rsid w:val="00847123"/>
    <w:rsid w:val="0084742A"/>
    <w:rsid w:val="008548CF"/>
    <w:rsid w:val="00882FE3"/>
    <w:rsid w:val="00891B6C"/>
    <w:rsid w:val="008941B2"/>
    <w:rsid w:val="008C6B81"/>
    <w:rsid w:val="008D35EC"/>
    <w:rsid w:val="008F420F"/>
    <w:rsid w:val="00900ECB"/>
    <w:rsid w:val="009242E2"/>
    <w:rsid w:val="00937D3D"/>
    <w:rsid w:val="0094197A"/>
    <w:rsid w:val="00946192"/>
    <w:rsid w:val="0094654B"/>
    <w:rsid w:val="00954A6B"/>
    <w:rsid w:val="00954CF3"/>
    <w:rsid w:val="0097629F"/>
    <w:rsid w:val="009C5F7B"/>
    <w:rsid w:val="009D5340"/>
    <w:rsid w:val="009D5ACA"/>
    <w:rsid w:val="009F7B6F"/>
    <w:rsid w:val="009F7D51"/>
    <w:rsid w:val="00A14F9E"/>
    <w:rsid w:val="00A2183C"/>
    <w:rsid w:val="00A33066"/>
    <w:rsid w:val="00A46CCC"/>
    <w:rsid w:val="00A5668D"/>
    <w:rsid w:val="00AD72CE"/>
    <w:rsid w:val="00AF38C2"/>
    <w:rsid w:val="00B54749"/>
    <w:rsid w:val="00B91640"/>
    <w:rsid w:val="00BA011D"/>
    <w:rsid w:val="00BC2965"/>
    <w:rsid w:val="00BC493D"/>
    <w:rsid w:val="00BE0A46"/>
    <w:rsid w:val="00BF4129"/>
    <w:rsid w:val="00C176CE"/>
    <w:rsid w:val="00C2127A"/>
    <w:rsid w:val="00C23B4E"/>
    <w:rsid w:val="00C4306F"/>
    <w:rsid w:val="00C46B0F"/>
    <w:rsid w:val="00C55284"/>
    <w:rsid w:val="00C813E0"/>
    <w:rsid w:val="00C8145A"/>
    <w:rsid w:val="00CB4AEC"/>
    <w:rsid w:val="00CC101B"/>
    <w:rsid w:val="00CC6ABC"/>
    <w:rsid w:val="00CD5E86"/>
    <w:rsid w:val="00D129C2"/>
    <w:rsid w:val="00D152FB"/>
    <w:rsid w:val="00D420DD"/>
    <w:rsid w:val="00D667EA"/>
    <w:rsid w:val="00D74870"/>
    <w:rsid w:val="00DB058F"/>
    <w:rsid w:val="00DC6BF6"/>
    <w:rsid w:val="00E60517"/>
    <w:rsid w:val="00E76F34"/>
    <w:rsid w:val="00EB6B1B"/>
    <w:rsid w:val="00EF67B0"/>
    <w:rsid w:val="00F056BE"/>
    <w:rsid w:val="00F31C29"/>
    <w:rsid w:val="00F52DA4"/>
    <w:rsid w:val="00F81A72"/>
    <w:rsid w:val="00F8281A"/>
    <w:rsid w:val="00FD55A3"/>
    <w:rsid w:val="00FE0AD3"/>
    <w:rsid w:val="00FE13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32CD"/>
  <w15:docId w15:val="{66D0BFC9-417A-41C1-B012-E40885058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iPriority="0"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4">
    <w:name w:val="Normal"/>
    <w:qFormat/>
    <w:rsid w:val="00FE1353"/>
  </w:style>
  <w:style w:type="paragraph" w:styleId="13">
    <w:name w:val="heading 1"/>
    <w:aliases w:val="новая страница,Заголовок 1 Знак Знак,Заголовок 1 Знак Знак Знак"/>
    <w:basedOn w:val="a4"/>
    <w:next w:val="a4"/>
    <w:link w:val="16"/>
    <w:qFormat/>
    <w:rsid w:val="001B0F20"/>
    <w:pPr>
      <w:keepNext/>
      <w:numPr>
        <w:numId w:val="2"/>
      </w:numPr>
      <w:spacing w:after="0" w:line="360" w:lineRule="auto"/>
      <w:jc w:val="center"/>
      <w:outlineLvl w:val="0"/>
    </w:pPr>
    <w:rPr>
      <w:rFonts w:ascii="Times New Roman" w:eastAsia="Times New Roman" w:hAnsi="Times New Roman" w:cs="Arial"/>
      <w:b/>
      <w:bCs/>
      <w:kern w:val="32"/>
      <w:sz w:val="28"/>
      <w:szCs w:val="32"/>
      <w:lang w:eastAsia="ru-RU"/>
    </w:rPr>
  </w:style>
  <w:style w:type="paragraph" w:styleId="20">
    <w:name w:val="heading 2"/>
    <w:aliases w:val="2,Глава РНГП,Знак2 Знак,Знак2 Знак Знак Знак,Знак2 Знак1,ГЛАВА,Заголовок 2 Знак1,Заголовок 2 Знак Знак"/>
    <w:basedOn w:val="a4"/>
    <w:next w:val="a4"/>
    <w:link w:val="21"/>
    <w:semiHidden/>
    <w:unhideWhenUsed/>
    <w:qFormat/>
    <w:rsid w:val="001B0F20"/>
    <w:pPr>
      <w:keepNext/>
      <w:numPr>
        <w:ilvl w:val="1"/>
        <w:numId w:val="2"/>
      </w:numPr>
      <w:spacing w:after="0" w:line="360" w:lineRule="auto"/>
      <w:jc w:val="center"/>
      <w:outlineLvl w:val="1"/>
    </w:pPr>
    <w:rPr>
      <w:rFonts w:ascii="Times New Roman" w:eastAsia="Times New Roman" w:hAnsi="Times New Roman" w:cs="Arial"/>
      <w:b/>
      <w:bCs/>
      <w:iCs/>
      <w:sz w:val="24"/>
      <w:szCs w:val="28"/>
      <w:lang w:eastAsia="ru-RU"/>
    </w:rPr>
  </w:style>
  <w:style w:type="paragraph" w:styleId="30">
    <w:name w:val="heading 3"/>
    <w:aliases w:val="3,Знак3 Знак,Знак3,Знак3 Знак Знак Знак,ПодЗаголовок"/>
    <w:basedOn w:val="a4"/>
    <w:next w:val="a4"/>
    <w:link w:val="31"/>
    <w:semiHidden/>
    <w:unhideWhenUsed/>
    <w:qFormat/>
    <w:rsid w:val="001B0F20"/>
    <w:pPr>
      <w:keepNext/>
      <w:numPr>
        <w:ilvl w:val="2"/>
        <w:numId w:val="2"/>
      </w:numPr>
      <w:spacing w:before="240" w:after="60"/>
      <w:outlineLvl w:val="2"/>
    </w:pPr>
    <w:rPr>
      <w:rFonts w:ascii="Times New Roman" w:eastAsia="Times New Roman" w:hAnsi="Times New Roman" w:cs="Arial"/>
      <w:b/>
      <w:bCs/>
      <w:i/>
      <w:sz w:val="24"/>
      <w:szCs w:val="26"/>
      <w:lang w:eastAsia="ru-RU"/>
    </w:rPr>
  </w:style>
  <w:style w:type="paragraph" w:styleId="4">
    <w:name w:val="heading 4"/>
    <w:basedOn w:val="a4"/>
    <w:next w:val="a4"/>
    <w:link w:val="40"/>
    <w:semiHidden/>
    <w:unhideWhenUsed/>
    <w:qFormat/>
    <w:rsid w:val="001B0F20"/>
    <w:pPr>
      <w:keepNext/>
      <w:numPr>
        <w:ilvl w:val="3"/>
        <w:numId w:val="2"/>
      </w:numPr>
      <w:spacing w:before="240" w:after="60"/>
      <w:outlineLvl w:val="3"/>
    </w:pPr>
    <w:rPr>
      <w:rFonts w:ascii="Arial" w:eastAsia="Times New Roman" w:hAnsi="Arial" w:cs="Times New Roman"/>
      <w:b/>
      <w:bCs/>
      <w:sz w:val="24"/>
      <w:szCs w:val="28"/>
      <w:lang w:eastAsia="ru-RU"/>
    </w:rPr>
  </w:style>
  <w:style w:type="paragraph" w:styleId="5">
    <w:name w:val="heading 5"/>
    <w:basedOn w:val="a4"/>
    <w:next w:val="a4"/>
    <w:link w:val="50"/>
    <w:semiHidden/>
    <w:unhideWhenUsed/>
    <w:qFormat/>
    <w:rsid w:val="001B0F20"/>
    <w:pPr>
      <w:numPr>
        <w:ilvl w:val="4"/>
        <w:numId w:val="2"/>
      </w:numPr>
      <w:spacing w:before="240" w:after="60"/>
      <w:outlineLvl w:val="4"/>
    </w:pPr>
    <w:rPr>
      <w:rFonts w:ascii="Calibri" w:eastAsia="Times New Roman" w:hAnsi="Calibri" w:cs="Calibri"/>
      <w:b/>
      <w:bCs/>
      <w:i/>
      <w:iCs/>
      <w:sz w:val="26"/>
      <w:szCs w:val="26"/>
      <w:lang w:eastAsia="ru-RU"/>
    </w:rPr>
  </w:style>
  <w:style w:type="paragraph" w:styleId="60">
    <w:name w:val="heading 6"/>
    <w:basedOn w:val="a4"/>
    <w:next w:val="a4"/>
    <w:link w:val="61"/>
    <w:semiHidden/>
    <w:unhideWhenUsed/>
    <w:qFormat/>
    <w:rsid w:val="001B0F20"/>
    <w:pPr>
      <w:numPr>
        <w:ilvl w:val="5"/>
        <w:numId w:val="2"/>
      </w:numPr>
      <w:spacing w:before="240" w:after="60"/>
      <w:outlineLvl w:val="5"/>
    </w:pPr>
    <w:rPr>
      <w:rFonts w:ascii="Times New Roman" w:eastAsia="Times New Roman" w:hAnsi="Times New Roman" w:cs="Times New Roman"/>
      <w:b/>
      <w:bCs/>
      <w:lang w:eastAsia="ru-RU"/>
    </w:rPr>
  </w:style>
  <w:style w:type="paragraph" w:styleId="70">
    <w:name w:val="heading 7"/>
    <w:aliases w:val="Заголовок x.x"/>
    <w:basedOn w:val="a4"/>
    <w:next w:val="a4"/>
    <w:link w:val="71"/>
    <w:uiPriority w:val="99"/>
    <w:semiHidden/>
    <w:unhideWhenUsed/>
    <w:qFormat/>
    <w:rsid w:val="001B0F20"/>
    <w:pPr>
      <w:numPr>
        <w:ilvl w:val="6"/>
        <w:numId w:val="2"/>
      </w:numPr>
      <w:spacing w:before="240" w:after="60"/>
      <w:outlineLvl w:val="6"/>
    </w:pPr>
    <w:rPr>
      <w:rFonts w:ascii="Times New Roman" w:eastAsia="Times New Roman" w:hAnsi="Times New Roman" w:cs="Times New Roman"/>
      <w:sz w:val="24"/>
      <w:szCs w:val="24"/>
      <w:lang w:eastAsia="ru-RU"/>
    </w:rPr>
  </w:style>
  <w:style w:type="paragraph" w:styleId="80">
    <w:name w:val="heading 8"/>
    <w:basedOn w:val="a4"/>
    <w:next w:val="a4"/>
    <w:link w:val="81"/>
    <w:uiPriority w:val="99"/>
    <w:semiHidden/>
    <w:unhideWhenUsed/>
    <w:qFormat/>
    <w:rsid w:val="001B0F20"/>
    <w:pPr>
      <w:numPr>
        <w:ilvl w:val="7"/>
        <w:numId w:val="2"/>
      </w:numPr>
      <w:spacing w:before="240" w:after="60"/>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9"/>
    <w:semiHidden/>
    <w:unhideWhenUsed/>
    <w:qFormat/>
    <w:rsid w:val="001B0F20"/>
    <w:pPr>
      <w:numPr>
        <w:ilvl w:val="8"/>
        <w:numId w:val="2"/>
      </w:numPr>
      <w:spacing w:before="240" w:after="60"/>
      <w:outlineLvl w:val="8"/>
    </w:pPr>
    <w:rPr>
      <w:rFonts w:ascii="Arial" w:eastAsia="Times New Roman"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 Spacing"/>
    <w:aliases w:val="подзаг"/>
    <w:link w:val="a9"/>
    <w:uiPriority w:val="1"/>
    <w:qFormat/>
    <w:rsid w:val="00212959"/>
    <w:pPr>
      <w:spacing w:after="0" w:line="240" w:lineRule="auto"/>
    </w:pPr>
  </w:style>
  <w:style w:type="character" w:customStyle="1" w:styleId="fontstyle01">
    <w:name w:val="fontstyle01"/>
    <w:basedOn w:val="a5"/>
    <w:rsid w:val="008C6B81"/>
    <w:rPr>
      <w:rFonts w:ascii="TimesNewRomanPSMT" w:hAnsi="TimesNewRomanPSMT" w:hint="default"/>
      <w:b w:val="0"/>
      <w:bCs w:val="0"/>
      <w:i w:val="0"/>
      <w:iCs w:val="0"/>
      <w:color w:val="000000"/>
      <w:sz w:val="22"/>
      <w:szCs w:val="22"/>
    </w:rPr>
  </w:style>
  <w:style w:type="character" w:customStyle="1" w:styleId="fontstyle21">
    <w:name w:val="fontstyle21"/>
    <w:basedOn w:val="a5"/>
    <w:rsid w:val="008C6B81"/>
    <w:rPr>
      <w:rFonts w:ascii="TimesNewRomanPS-ItalicMT" w:hAnsi="TimesNewRomanPS-ItalicMT" w:hint="default"/>
      <w:b w:val="0"/>
      <w:bCs w:val="0"/>
      <w:i/>
      <w:iCs/>
      <w:color w:val="000000"/>
      <w:sz w:val="22"/>
      <w:szCs w:val="22"/>
    </w:rPr>
  </w:style>
  <w:style w:type="character" w:customStyle="1" w:styleId="fontstyle31">
    <w:name w:val="fontstyle31"/>
    <w:basedOn w:val="a5"/>
    <w:rsid w:val="00D420DD"/>
    <w:rPr>
      <w:rFonts w:ascii="TimesNewRomanPS-BoldMT" w:hAnsi="TimesNewRomanPS-BoldMT" w:hint="default"/>
      <w:b/>
      <w:bCs/>
      <w:i w:val="0"/>
      <w:iCs w:val="0"/>
      <w:color w:val="000000"/>
      <w:sz w:val="22"/>
      <w:szCs w:val="22"/>
    </w:rPr>
  </w:style>
  <w:style w:type="paragraph" w:customStyle="1" w:styleId="7">
    <w:name w:val="7 нумерация"/>
    <w:basedOn w:val="aa"/>
    <w:link w:val="72"/>
    <w:qFormat/>
    <w:rsid w:val="00C176CE"/>
    <w:pPr>
      <w:numPr>
        <w:numId w:val="1"/>
      </w:numPr>
      <w:spacing w:after="0"/>
      <w:jc w:val="both"/>
    </w:pPr>
    <w:rPr>
      <w:rFonts w:ascii="Times New Roman" w:eastAsiaTheme="majorEastAsia" w:hAnsi="Times New Roman" w:cs="Times New Roman"/>
      <w:iCs/>
      <w:color w:val="000000" w:themeColor="text1"/>
      <w:sz w:val="24"/>
      <w:szCs w:val="24"/>
      <w:lang w:eastAsia="ru-RU"/>
    </w:rPr>
  </w:style>
  <w:style w:type="character" w:customStyle="1" w:styleId="72">
    <w:name w:val="7 нумерация Знак"/>
    <w:basedOn w:val="a5"/>
    <w:link w:val="7"/>
    <w:rsid w:val="00C176CE"/>
    <w:rPr>
      <w:rFonts w:ascii="Times New Roman" w:eastAsiaTheme="majorEastAsia" w:hAnsi="Times New Roman" w:cs="Times New Roman"/>
      <w:iCs/>
      <w:color w:val="000000" w:themeColor="text1"/>
      <w:sz w:val="24"/>
      <w:szCs w:val="24"/>
      <w:lang w:eastAsia="ru-RU"/>
    </w:rPr>
  </w:style>
  <w:style w:type="character" w:customStyle="1" w:styleId="a9">
    <w:name w:val="Без интервала Знак"/>
    <w:aliases w:val="подзаг Знак"/>
    <w:link w:val="a8"/>
    <w:uiPriority w:val="1"/>
    <w:rsid w:val="00C176CE"/>
  </w:style>
  <w:style w:type="paragraph" w:styleId="aa">
    <w:name w:val="List Paragraph"/>
    <w:aliases w:val="ТЗ список,Абзац списка литеральный,List Paragraph,Bullet List,FooterText,numbered,Bullet 1,Use Case List Paragraph,it_List1,асз.Списка,Абзац основного текста,Абзац списка нумерованный,Маркированный список 1,Paragraphe de liste1,lp1,Маркер,К"/>
    <w:basedOn w:val="a4"/>
    <w:link w:val="ab"/>
    <w:uiPriority w:val="34"/>
    <w:qFormat/>
    <w:rsid w:val="00C176CE"/>
    <w:pPr>
      <w:ind w:left="720"/>
      <w:contextualSpacing/>
    </w:pPr>
  </w:style>
  <w:style w:type="character" w:customStyle="1" w:styleId="16">
    <w:name w:val="Заголовок 1 Знак"/>
    <w:aliases w:val="новая страница Знак,Заголовок 1 Знак Знак Знак2,Заголовок 1 Знак Знак Знак Знак1"/>
    <w:basedOn w:val="a5"/>
    <w:link w:val="13"/>
    <w:rsid w:val="001B0F20"/>
    <w:rPr>
      <w:rFonts w:ascii="Times New Roman" w:eastAsia="Times New Roman" w:hAnsi="Times New Roman" w:cs="Arial"/>
      <w:b/>
      <w:bCs/>
      <w:kern w:val="32"/>
      <w:sz w:val="28"/>
      <w:szCs w:val="32"/>
      <w:lang w:eastAsia="ru-RU"/>
    </w:rPr>
  </w:style>
  <w:style w:type="character" w:customStyle="1" w:styleId="21">
    <w:name w:val="Заголовок 2 Знак"/>
    <w:aliases w:val="2 Знак,Глава РНГП Знак,Знак2 Знак Знак1,Знак2 Знак Знак Знак Знак1,Знак2 Знак1 Знак1,ГЛАВА Знак1,Заголовок 2 Знак1 Знак1,Заголовок 2 Знак Знак Знак1"/>
    <w:basedOn w:val="a5"/>
    <w:link w:val="20"/>
    <w:semiHidden/>
    <w:rsid w:val="001B0F20"/>
    <w:rPr>
      <w:rFonts w:ascii="Times New Roman" w:eastAsia="Times New Roman" w:hAnsi="Times New Roman" w:cs="Arial"/>
      <w:b/>
      <w:bCs/>
      <w:iCs/>
      <w:sz w:val="24"/>
      <w:szCs w:val="28"/>
      <w:lang w:eastAsia="ru-RU"/>
    </w:rPr>
  </w:style>
  <w:style w:type="character" w:customStyle="1" w:styleId="31">
    <w:name w:val="Заголовок 3 Знак"/>
    <w:aliases w:val="3 Знак1,Знак3 Знак Знак1,Знак3 Знак2,Знак3 Знак Знак Знак Знак1,ПодЗаголовок Знак1"/>
    <w:basedOn w:val="a5"/>
    <w:link w:val="30"/>
    <w:semiHidden/>
    <w:rsid w:val="001B0F20"/>
    <w:rPr>
      <w:rFonts w:ascii="Times New Roman" w:eastAsia="Times New Roman" w:hAnsi="Times New Roman" w:cs="Arial"/>
      <w:b/>
      <w:bCs/>
      <w:i/>
      <w:sz w:val="24"/>
      <w:szCs w:val="26"/>
      <w:lang w:eastAsia="ru-RU"/>
    </w:rPr>
  </w:style>
  <w:style w:type="character" w:customStyle="1" w:styleId="40">
    <w:name w:val="Заголовок 4 Знак"/>
    <w:basedOn w:val="a5"/>
    <w:link w:val="4"/>
    <w:semiHidden/>
    <w:rsid w:val="001B0F20"/>
    <w:rPr>
      <w:rFonts w:ascii="Arial" w:eastAsia="Times New Roman" w:hAnsi="Arial" w:cs="Times New Roman"/>
      <w:b/>
      <w:bCs/>
      <w:sz w:val="24"/>
      <w:szCs w:val="28"/>
      <w:lang w:eastAsia="ru-RU"/>
    </w:rPr>
  </w:style>
  <w:style w:type="character" w:customStyle="1" w:styleId="50">
    <w:name w:val="Заголовок 5 Знак"/>
    <w:basedOn w:val="a5"/>
    <w:link w:val="5"/>
    <w:semiHidden/>
    <w:rsid w:val="001B0F20"/>
    <w:rPr>
      <w:rFonts w:ascii="Calibri" w:eastAsia="Times New Roman" w:hAnsi="Calibri" w:cs="Calibri"/>
      <w:b/>
      <w:bCs/>
      <w:i/>
      <w:iCs/>
      <w:sz w:val="26"/>
      <w:szCs w:val="26"/>
      <w:lang w:eastAsia="ru-RU"/>
    </w:rPr>
  </w:style>
  <w:style w:type="character" w:customStyle="1" w:styleId="61">
    <w:name w:val="Заголовок 6 Знак"/>
    <w:basedOn w:val="a5"/>
    <w:link w:val="60"/>
    <w:semiHidden/>
    <w:rsid w:val="001B0F20"/>
    <w:rPr>
      <w:rFonts w:ascii="Times New Roman" w:eastAsia="Times New Roman" w:hAnsi="Times New Roman" w:cs="Times New Roman"/>
      <w:b/>
      <w:bCs/>
      <w:lang w:eastAsia="ru-RU"/>
    </w:rPr>
  </w:style>
  <w:style w:type="character" w:customStyle="1" w:styleId="71">
    <w:name w:val="Заголовок 7 Знак"/>
    <w:aliases w:val="Заголовок x.x Знак1"/>
    <w:basedOn w:val="a5"/>
    <w:link w:val="70"/>
    <w:uiPriority w:val="99"/>
    <w:semiHidden/>
    <w:rsid w:val="001B0F20"/>
    <w:rPr>
      <w:rFonts w:ascii="Times New Roman" w:eastAsia="Times New Roman" w:hAnsi="Times New Roman" w:cs="Times New Roman"/>
      <w:sz w:val="24"/>
      <w:szCs w:val="24"/>
      <w:lang w:eastAsia="ru-RU"/>
    </w:rPr>
  </w:style>
  <w:style w:type="character" w:customStyle="1" w:styleId="81">
    <w:name w:val="Заголовок 8 Знак"/>
    <w:basedOn w:val="a5"/>
    <w:link w:val="80"/>
    <w:uiPriority w:val="99"/>
    <w:semiHidden/>
    <w:rsid w:val="001B0F20"/>
    <w:rPr>
      <w:rFonts w:ascii="Times New Roman" w:eastAsia="Times New Roman" w:hAnsi="Times New Roman" w:cs="Times New Roman"/>
      <w:i/>
      <w:iCs/>
      <w:sz w:val="24"/>
      <w:szCs w:val="24"/>
      <w:lang w:eastAsia="ru-RU"/>
    </w:rPr>
  </w:style>
  <w:style w:type="character" w:customStyle="1" w:styleId="90">
    <w:name w:val="Заголовок 9 Знак"/>
    <w:basedOn w:val="a5"/>
    <w:link w:val="9"/>
    <w:uiPriority w:val="99"/>
    <w:semiHidden/>
    <w:rsid w:val="001B0F20"/>
    <w:rPr>
      <w:rFonts w:ascii="Arial" w:eastAsia="Times New Roman" w:hAnsi="Arial" w:cs="Arial"/>
      <w:lang w:eastAsia="ru-RU"/>
    </w:rPr>
  </w:style>
  <w:style w:type="character" w:styleId="ac">
    <w:name w:val="Hyperlink"/>
    <w:uiPriority w:val="99"/>
    <w:semiHidden/>
    <w:unhideWhenUsed/>
    <w:rsid w:val="001B0F20"/>
    <w:rPr>
      <w:color w:val="0000FF"/>
      <w:u w:val="single"/>
    </w:rPr>
  </w:style>
  <w:style w:type="character" w:styleId="ad">
    <w:name w:val="FollowedHyperlink"/>
    <w:uiPriority w:val="99"/>
    <w:semiHidden/>
    <w:unhideWhenUsed/>
    <w:rsid w:val="001B0F20"/>
    <w:rPr>
      <w:color w:val="800080"/>
      <w:u w:val="single"/>
    </w:rPr>
  </w:style>
  <w:style w:type="character" w:customStyle="1" w:styleId="110">
    <w:name w:val="Заголовок 1 Знак1"/>
    <w:aliases w:val="новая страница Знак1,Заголовок 1 Знак Знак Знак1,Заголовок 1 Знак Знак Знак Знак"/>
    <w:basedOn w:val="a5"/>
    <w:rsid w:val="001B0F20"/>
    <w:rPr>
      <w:rFonts w:asciiTheme="majorHAnsi" w:eastAsiaTheme="majorEastAsia" w:hAnsiTheme="majorHAnsi" w:cstheme="majorBidi"/>
      <w:color w:val="365F91" w:themeColor="accent1" w:themeShade="BF"/>
      <w:sz w:val="32"/>
      <w:szCs w:val="32"/>
    </w:rPr>
  </w:style>
  <w:style w:type="character" w:customStyle="1" w:styleId="22">
    <w:name w:val="Заголовок 2 Знак2"/>
    <w:aliases w:val="2 Знак1,Глава РНГП Знак1,Знак2 Знак Знак,Знак2 Знак Знак Знак Знак,Знак2 Знак1 Знак,ГЛАВА Знак,Заголовок 2 Знак1 Знак,Заголовок 2 Знак Знак Знак"/>
    <w:basedOn w:val="a5"/>
    <w:semiHidden/>
    <w:rsid w:val="001B0F20"/>
    <w:rPr>
      <w:rFonts w:asciiTheme="majorHAnsi" w:eastAsiaTheme="majorEastAsia" w:hAnsiTheme="majorHAnsi" w:cstheme="majorBidi"/>
      <w:color w:val="365F91" w:themeColor="accent1" w:themeShade="BF"/>
      <w:sz w:val="26"/>
      <w:szCs w:val="26"/>
    </w:rPr>
  </w:style>
  <w:style w:type="character" w:customStyle="1" w:styleId="310">
    <w:name w:val="Заголовок 3 Знак1"/>
    <w:aliases w:val="3 Знак,Знак3 Знак Знак,Знак3 Знак1,Знак3 Знак Знак Знак Знак,ПодЗаголовок Знак"/>
    <w:basedOn w:val="a5"/>
    <w:semiHidden/>
    <w:rsid w:val="001B0F20"/>
    <w:rPr>
      <w:rFonts w:asciiTheme="majorHAnsi" w:eastAsiaTheme="majorEastAsia" w:hAnsiTheme="majorHAnsi" w:cstheme="majorBidi"/>
      <w:color w:val="243F60" w:themeColor="accent1" w:themeShade="7F"/>
      <w:sz w:val="24"/>
      <w:szCs w:val="24"/>
    </w:rPr>
  </w:style>
  <w:style w:type="paragraph" w:styleId="HTML">
    <w:name w:val="HTML Preformatted"/>
    <w:basedOn w:val="a4"/>
    <w:link w:val="HTML0"/>
    <w:semiHidden/>
    <w:unhideWhenUsed/>
    <w:rsid w:val="001B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5"/>
    <w:link w:val="HTML"/>
    <w:semiHidden/>
    <w:rsid w:val="001B0F20"/>
    <w:rPr>
      <w:rFonts w:ascii="Courier New" w:eastAsia="Times New Roman" w:hAnsi="Courier New" w:cs="Courier New"/>
      <w:sz w:val="20"/>
      <w:szCs w:val="20"/>
      <w:lang w:eastAsia="ar-SA"/>
    </w:rPr>
  </w:style>
  <w:style w:type="paragraph" w:customStyle="1" w:styleId="msonormal0">
    <w:name w:val="msonormal"/>
    <w:basedOn w:val="a4"/>
    <w:uiPriority w:val="99"/>
    <w:semiHidden/>
    <w:rsid w:val="001B0F20"/>
    <w:rPr>
      <w:rFonts w:ascii="Times New Roman" w:eastAsia="Times New Roman" w:hAnsi="Times New Roman" w:cs="Times New Roman"/>
      <w:sz w:val="24"/>
      <w:szCs w:val="24"/>
      <w:lang w:eastAsia="ru-RU"/>
    </w:rPr>
  </w:style>
  <w:style w:type="paragraph" w:styleId="ae">
    <w:name w:val="Normal (Web)"/>
    <w:basedOn w:val="a4"/>
    <w:uiPriority w:val="99"/>
    <w:semiHidden/>
    <w:unhideWhenUsed/>
    <w:rsid w:val="001B0F20"/>
    <w:rPr>
      <w:rFonts w:ascii="Times New Roman" w:eastAsia="Times New Roman" w:hAnsi="Times New Roman" w:cs="Times New Roman"/>
      <w:sz w:val="24"/>
      <w:szCs w:val="24"/>
      <w:lang w:eastAsia="ru-RU"/>
    </w:rPr>
  </w:style>
  <w:style w:type="character" w:customStyle="1" w:styleId="710">
    <w:name w:val="Заголовок 7 Знак1"/>
    <w:aliases w:val="Заголовок x.x Знак"/>
    <w:basedOn w:val="a5"/>
    <w:semiHidden/>
    <w:rsid w:val="001B0F20"/>
    <w:rPr>
      <w:rFonts w:asciiTheme="majorHAnsi" w:eastAsiaTheme="majorEastAsia" w:hAnsiTheme="majorHAnsi" w:cstheme="majorBidi"/>
      <w:i/>
      <w:iCs/>
      <w:color w:val="243F60" w:themeColor="accent1" w:themeShade="7F"/>
      <w:sz w:val="22"/>
      <w:szCs w:val="22"/>
    </w:rPr>
  </w:style>
  <w:style w:type="paragraph" w:styleId="17">
    <w:name w:val="toc 1"/>
    <w:aliases w:val="О1"/>
    <w:basedOn w:val="a4"/>
    <w:next w:val="a4"/>
    <w:autoRedefine/>
    <w:uiPriority w:val="39"/>
    <w:semiHidden/>
    <w:unhideWhenUsed/>
    <w:qFormat/>
    <w:rsid w:val="001B0F20"/>
    <w:pPr>
      <w:tabs>
        <w:tab w:val="right" w:leader="dot" w:pos="9606"/>
      </w:tabs>
      <w:spacing w:before="240" w:after="120"/>
    </w:pPr>
    <w:rPr>
      <w:rFonts w:ascii="Times New Roman" w:eastAsia="Times New Roman" w:hAnsi="Times New Roman" w:cs="Times New Roman"/>
      <w:bCs/>
      <w:noProof/>
      <w:sz w:val="20"/>
      <w:szCs w:val="20"/>
      <w:lang w:eastAsia="ru-RU"/>
    </w:rPr>
  </w:style>
  <w:style w:type="paragraph" w:styleId="23">
    <w:name w:val="toc 2"/>
    <w:basedOn w:val="a4"/>
    <w:next w:val="a4"/>
    <w:autoRedefine/>
    <w:uiPriority w:val="39"/>
    <w:semiHidden/>
    <w:unhideWhenUsed/>
    <w:qFormat/>
    <w:rsid w:val="001B0F20"/>
    <w:pPr>
      <w:spacing w:before="120" w:after="0"/>
      <w:ind w:left="220"/>
    </w:pPr>
    <w:rPr>
      <w:rFonts w:ascii="Calibri" w:eastAsia="Times New Roman" w:hAnsi="Calibri" w:cs="Calibri"/>
      <w:i/>
      <w:iCs/>
      <w:sz w:val="20"/>
      <w:szCs w:val="20"/>
      <w:lang w:eastAsia="ru-RU"/>
    </w:rPr>
  </w:style>
  <w:style w:type="paragraph" w:styleId="32">
    <w:name w:val="toc 3"/>
    <w:basedOn w:val="a4"/>
    <w:next w:val="a4"/>
    <w:autoRedefine/>
    <w:uiPriority w:val="39"/>
    <w:semiHidden/>
    <w:unhideWhenUsed/>
    <w:qFormat/>
    <w:rsid w:val="001B0F20"/>
    <w:pPr>
      <w:spacing w:after="0"/>
      <w:ind w:left="440"/>
    </w:pPr>
    <w:rPr>
      <w:rFonts w:ascii="Calibri" w:eastAsia="Times New Roman" w:hAnsi="Calibri" w:cs="Calibri"/>
      <w:sz w:val="20"/>
      <w:szCs w:val="20"/>
      <w:lang w:eastAsia="ru-RU"/>
    </w:rPr>
  </w:style>
  <w:style w:type="paragraph" w:styleId="41">
    <w:name w:val="toc 4"/>
    <w:basedOn w:val="a4"/>
    <w:next w:val="a4"/>
    <w:autoRedefine/>
    <w:uiPriority w:val="99"/>
    <w:semiHidden/>
    <w:unhideWhenUsed/>
    <w:rsid w:val="001B0F20"/>
    <w:pPr>
      <w:spacing w:after="0"/>
      <w:ind w:left="660"/>
    </w:pPr>
    <w:rPr>
      <w:rFonts w:ascii="Calibri" w:eastAsia="Times New Roman" w:hAnsi="Calibri" w:cs="Calibri"/>
      <w:sz w:val="20"/>
      <w:szCs w:val="20"/>
      <w:lang w:eastAsia="ru-RU"/>
    </w:rPr>
  </w:style>
  <w:style w:type="paragraph" w:styleId="51">
    <w:name w:val="toc 5"/>
    <w:basedOn w:val="a4"/>
    <w:next w:val="a4"/>
    <w:autoRedefine/>
    <w:uiPriority w:val="99"/>
    <w:semiHidden/>
    <w:unhideWhenUsed/>
    <w:rsid w:val="001B0F20"/>
    <w:pPr>
      <w:spacing w:after="0"/>
      <w:ind w:left="880"/>
    </w:pPr>
    <w:rPr>
      <w:rFonts w:ascii="Calibri" w:eastAsia="Times New Roman" w:hAnsi="Calibri" w:cs="Calibri"/>
      <w:sz w:val="20"/>
      <w:szCs w:val="20"/>
      <w:lang w:eastAsia="ru-RU"/>
    </w:rPr>
  </w:style>
  <w:style w:type="paragraph" w:styleId="62">
    <w:name w:val="toc 6"/>
    <w:basedOn w:val="a4"/>
    <w:next w:val="a4"/>
    <w:autoRedefine/>
    <w:uiPriority w:val="99"/>
    <w:semiHidden/>
    <w:unhideWhenUsed/>
    <w:rsid w:val="001B0F20"/>
    <w:pPr>
      <w:spacing w:after="0"/>
      <w:ind w:left="1100"/>
    </w:pPr>
    <w:rPr>
      <w:rFonts w:ascii="Calibri" w:eastAsia="Times New Roman" w:hAnsi="Calibri" w:cs="Calibri"/>
      <w:sz w:val="20"/>
      <w:szCs w:val="20"/>
      <w:lang w:eastAsia="ru-RU"/>
    </w:rPr>
  </w:style>
  <w:style w:type="paragraph" w:styleId="73">
    <w:name w:val="toc 7"/>
    <w:basedOn w:val="a4"/>
    <w:next w:val="a4"/>
    <w:autoRedefine/>
    <w:uiPriority w:val="99"/>
    <w:semiHidden/>
    <w:unhideWhenUsed/>
    <w:rsid w:val="001B0F20"/>
    <w:pPr>
      <w:spacing w:after="0"/>
      <w:ind w:left="1320"/>
    </w:pPr>
    <w:rPr>
      <w:rFonts w:ascii="Calibri" w:eastAsia="Times New Roman" w:hAnsi="Calibri" w:cs="Calibri"/>
      <w:sz w:val="20"/>
      <w:szCs w:val="20"/>
      <w:lang w:eastAsia="ru-RU"/>
    </w:rPr>
  </w:style>
  <w:style w:type="paragraph" w:styleId="82">
    <w:name w:val="toc 8"/>
    <w:basedOn w:val="a4"/>
    <w:next w:val="a4"/>
    <w:autoRedefine/>
    <w:uiPriority w:val="99"/>
    <w:semiHidden/>
    <w:unhideWhenUsed/>
    <w:rsid w:val="001B0F20"/>
    <w:pPr>
      <w:spacing w:after="0"/>
      <w:ind w:left="1540"/>
    </w:pPr>
    <w:rPr>
      <w:rFonts w:ascii="Calibri" w:eastAsia="Times New Roman" w:hAnsi="Calibri" w:cs="Calibri"/>
      <w:sz w:val="20"/>
      <w:szCs w:val="20"/>
      <w:lang w:eastAsia="ru-RU"/>
    </w:rPr>
  </w:style>
  <w:style w:type="paragraph" w:styleId="91">
    <w:name w:val="toc 9"/>
    <w:basedOn w:val="a4"/>
    <w:next w:val="a4"/>
    <w:autoRedefine/>
    <w:uiPriority w:val="99"/>
    <w:semiHidden/>
    <w:unhideWhenUsed/>
    <w:rsid w:val="001B0F20"/>
    <w:pPr>
      <w:spacing w:after="0"/>
      <w:ind w:left="1760"/>
    </w:pPr>
    <w:rPr>
      <w:rFonts w:ascii="Calibri" w:eastAsia="Times New Roman" w:hAnsi="Calibri" w:cs="Calibri"/>
      <w:sz w:val="20"/>
      <w:szCs w:val="20"/>
      <w:lang w:eastAsia="ru-RU"/>
    </w:rPr>
  </w:style>
  <w:style w:type="paragraph" w:styleId="af">
    <w:name w:val="footnote text"/>
    <w:basedOn w:val="a4"/>
    <w:link w:val="af0"/>
    <w:uiPriority w:val="99"/>
    <w:semiHidden/>
    <w:unhideWhenUsed/>
    <w:rsid w:val="001B0F20"/>
    <w:pPr>
      <w:spacing w:after="0" w:line="240" w:lineRule="auto"/>
    </w:pPr>
    <w:rPr>
      <w:rFonts w:ascii="Arial Narrow" w:eastAsia="Times New Roman" w:hAnsi="Arial Narrow" w:cs="Times New Roman"/>
      <w:sz w:val="20"/>
      <w:szCs w:val="20"/>
      <w:lang w:eastAsia="ru-RU"/>
    </w:rPr>
  </w:style>
  <w:style w:type="character" w:customStyle="1" w:styleId="af0">
    <w:name w:val="Текст сноски Знак"/>
    <w:basedOn w:val="a5"/>
    <w:link w:val="af"/>
    <w:uiPriority w:val="99"/>
    <w:semiHidden/>
    <w:rsid w:val="001B0F20"/>
    <w:rPr>
      <w:rFonts w:ascii="Arial Narrow" w:eastAsia="Times New Roman" w:hAnsi="Arial Narrow" w:cs="Times New Roman"/>
      <w:sz w:val="20"/>
      <w:szCs w:val="20"/>
      <w:lang w:eastAsia="ru-RU"/>
    </w:rPr>
  </w:style>
  <w:style w:type="paragraph" w:styleId="af1">
    <w:name w:val="annotation text"/>
    <w:basedOn w:val="a4"/>
    <w:link w:val="af2"/>
    <w:uiPriority w:val="99"/>
    <w:semiHidden/>
    <w:unhideWhenUsed/>
    <w:rsid w:val="001B0F20"/>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5"/>
    <w:link w:val="af1"/>
    <w:uiPriority w:val="99"/>
    <w:semiHidden/>
    <w:rsid w:val="001B0F20"/>
    <w:rPr>
      <w:rFonts w:ascii="Times New Roman" w:eastAsia="Times New Roman" w:hAnsi="Times New Roman" w:cs="Times New Roman"/>
      <w:sz w:val="20"/>
      <w:szCs w:val="20"/>
      <w:lang w:eastAsia="ru-RU"/>
    </w:rPr>
  </w:style>
  <w:style w:type="paragraph" w:styleId="af3">
    <w:name w:val="header"/>
    <w:basedOn w:val="a4"/>
    <w:link w:val="af4"/>
    <w:uiPriority w:val="99"/>
    <w:semiHidden/>
    <w:unhideWhenUsed/>
    <w:rsid w:val="001B0F20"/>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4">
    <w:name w:val="Верхний колонтитул Знак"/>
    <w:basedOn w:val="a5"/>
    <w:link w:val="af3"/>
    <w:uiPriority w:val="99"/>
    <w:semiHidden/>
    <w:rsid w:val="001B0F20"/>
    <w:rPr>
      <w:rFonts w:ascii="Times New Roman" w:eastAsia="Times New Roman" w:hAnsi="Times New Roman" w:cs="Times New Roman"/>
      <w:sz w:val="24"/>
      <w:szCs w:val="20"/>
      <w:lang w:eastAsia="ru-RU"/>
    </w:rPr>
  </w:style>
  <w:style w:type="paragraph" w:styleId="af5">
    <w:name w:val="footer"/>
    <w:basedOn w:val="a4"/>
    <w:link w:val="af6"/>
    <w:uiPriority w:val="99"/>
    <w:semiHidden/>
    <w:unhideWhenUsed/>
    <w:rsid w:val="001B0F20"/>
    <w:pPr>
      <w:tabs>
        <w:tab w:val="center" w:pos="4677"/>
        <w:tab w:val="right" w:pos="9355"/>
      </w:tabs>
    </w:pPr>
    <w:rPr>
      <w:rFonts w:ascii="Calibri" w:eastAsia="Times New Roman" w:hAnsi="Calibri" w:cs="Calibri"/>
      <w:lang w:eastAsia="ru-RU"/>
    </w:rPr>
  </w:style>
  <w:style w:type="character" w:customStyle="1" w:styleId="af6">
    <w:name w:val="Нижний колонтитул Знак"/>
    <w:basedOn w:val="a5"/>
    <w:link w:val="af5"/>
    <w:uiPriority w:val="99"/>
    <w:semiHidden/>
    <w:rsid w:val="001B0F20"/>
    <w:rPr>
      <w:rFonts w:ascii="Calibri" w:eastAsia="Times New Roman" w:hAnsi="Calibri" w:cs="Calibri"/>
      <w:lang w:eastAsia="ru-RU"/>
    </w:rPr>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7"/>
    <w:semiHidden/>
    <w:locked/>
    <w:rsid w:val="001B0F20"/>
    <w:rPr>
      <w:b/>
      <w:bCs/>
      <w:sz w:val="24"/>
      <w:szCs w:val="24"/>
    </w:rPr>
  </w:style>
  <w:style w:type="paragraph" w:styleId="af7">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4"/>
    <w:semiHidden/>
    <w:unhideWhenUsed/>
    <w:qFormat/>
    <w:rsid w:val="001B0F20"/>
    <w:pPr>
      <w:spacing w:after="0" w:line="240" w:lineRule="auto"/>
      <w:jc w:val="center"/>
    </w:pPr>
    <w:rPr>
      <w:b/>
      <w:bCs/>
      <w:sz w:val="24"/>
      <w:szCs w:val="24"/>
    </w:rPr>
  </w:style>
  <w:style w:type="paragraph" w:styleId="af8">
    <w:name w:val="List"/>
    <w:basedOn w:val="a4"/>
    <w:uiPriority w:val="99"/>
    <w:semiHidden/>
    <w:unhideWhenUsed/>
    <w:rsid w:val="001B0F20"/>
    <w:pPr>
      <w:ind w:left="283" w:hanging="283"/>
      <w:contextualSpacing/>
    </w:pPr>
    <w:rPr>
      <w:rFonts w:ascii="Calibri" w:eastAsia="Times New Roman" w:hAnsi="Calibri" w:cs="Calibri"/>
      <w:lang w:eastAsia="ru-RU"/>
    </w:rPr>
  </w:style>
  <w:style w:type="character" w:customStyle="1" w:styleId="af9">
    <w:name w:val="Маркированный список Знак"/>
    <w:aliases w:val="Маркированный Знак"/>
    <w:link w:val="a"/>
    <w:uiPriority w:val="99"/>
    <w:semiHidden/>
    <w:locked/>
    <w:rsid w:val="001B0F20"/>
    <w:rPr>
      <w:sz w:val="24"/>
    </w:rPr>
  </w:style>
  <w:style w:type="paragraph" w:styleId="a">
    <w:name w:val="List Bullet"/>
    <w:aliases w:val="Маркированный"/>
    <w:basedOn w:val="a4"/>
    <w:link w:val="af9"/>
    <w:uiPriority w:val="99"/>
    <w:semiHidden/>
    <w:unhideWhenUsed/>
    <w:rsid w:val="001B0F20"/>
    <w:pPr>
      <w:widowControl w:val="0"/>
      <w:numPr>
        <w:numId w:val="3"/>
      </w:numPr>
      <w:tabs>
        <w:tab w:val="left" w:pos="357"/>
      </w:tabs>
      <w:autoSpaceDE w:val="0"/>
      <w:autoSpaceDN w:val="0"/>
      <w:adjustRightInd w:val="0"/>
      <w:spacing w:before="120" w:after="0" w:line="240" w:lineRule="auto"/>
      <w:jc w:val="both"/>
    </w:pPr>
    <w:rPr>
      <w:sz w:val="24"/>
    </w:rPr>
  </w:style>
  <w:style w:type="paragraph" w:styleId="25">
    <w:name w:val="List 2"/>
    <w:basedOn w:val="a4"/>
    <w:uiPriority w:val="99"/>
    <w:semiHidden/>
    <w:unhideWhenUsed/>
    <w:rsid w:val="001B0F20"/>
    <w:pPr>
      <w:spacing w:after="0" w:line="240" w:lineRule="auto"/>
      <w:ind w:left="566" w:hanging="283"/>
    </w:pPr>
    <w:rPr>
      <w:rFonts w:ascii="Times New Roman" w:eastAsia="Times New Roman" w:hAnsi="Times New Roman" w:cs="Times New Roman"/>
      <w:sz w:val="20"/>
      <w:szCs w:val="20"/>
      <w:lang w:eastAsia="ru-RU"/>
    </w:rPr>
  </w:style>
  <w:style w:type="paragraph" w:styleId="afa">
    <w:name w:val="Body Text"/>
    <w:basedOn w:val="a4"/>
    <w:link w:val="afb"/>
    <w:uiPriority w:val="99"/>
    <w:semiHidden/>
    <w:unhideWhenUsed/>
    <w:rsid w:val="001B0F20"/>
    <w:pPr>
      <w:spacing w:after="120" w:line="240" w:lineRule="auto"/>
    </w:pPr>
    <w:rPr>
      <w:rFonts w:ascii="Times New Roman" w:eastAsia="Times New Roman" w:hAnsi="Times New Roman" w:cs="Times New Roman"/>
      <w:sz w:val="24"/>
      <w:szCs w:val="20"/>
      <w:lang w:eastAsia="ru-RU"/>
    </w:rPr>
  </w:style>
  <w:style w:type="character" w:customStyle="1" w:styleId="afb">
    <w:name w:val="Основной текст Знак"/>
    <w:basedOn w:val="a5"/>
    <w:link w:val="afa"/>
    <w:uiPriority w:val="99"/>
    <w:semiHidden/>
    <w:rsid w:val="001B0F20"/>
    <w:rPr>
      <w:rFonts w:ascii="Times New Roman" w:eastAsia="Times New Roman" w:hAnsi="Times New Roman" w:cs="Times New Roman"/>
      <w:sz w:val="24"/>
      <w:szCs w:val="20"/>
      <w:lang w:eastAsia="ru-RU"/>
    </w:rPr>
  </w:style>
  <w:style w:type="paragraph" w:styleId="afc">
    <w:name w:val="Title"/>
    <w:basedOn w:val="a4"/>
    <w:next w:val="afa"/>
    <w:link w:val="18"/>
    <w:qFormat/>
    <w:rsid w:val="001B0F20"/>
    <w:pPr>
      <w:keepNext/>
      <w:suppressAutoHyphens/>
      <w:spacing w:before="240" w:after="120" w:line="240" w:lineRule="auto"/>
    </w:pPr>
    <w:rPr>
      <w:rFonts w:ascii="Arial" w:eastAsia="MS Mincho" w:hAnsi="Arial" w:cs="Tahoma"/>
      <w:sz w:val="28"/>
      <w:szCs w:val="28"/>
      <w:lang w:eastAsia="ar-SA"/>
    </w:rPr>
  </w:style>
  <w:style w:type="character" w:customStyle="1" w:styleId="18">
    <w:name w:val="Заголовок Знак1"/>
    <w:basedOn w:val="a5"/>
    <w:link w:val="afc"/>
    <w:rsid w:val="001B0F20"/>
    <w:rPr>
      <w:rFonts w:ascii="Arial" w:eastAsia="MS Mincho" w:hAnsi="Arial" w:cs="Tahoma"/>
      <w:sz w:val="28"/>
      <w:szCs w:val="28"/>
      <w:lang w:eastAsia="ar-SA"/>
    </w:rPr>
  </w:style>
  <w:style w:type="paragraph" w:styleId="afd">
    <w:name w:val="Body Text Indent"/>
    <w:basedOn w:val="a4"/>
    <w:link w:val="afe"/>
    <w:uiPriority w:val="99"/>
    <w:semiHidden/>
    <w:unhideWhenUsed/>
    <w:rsid w:val="001B0F20"/>
    <w:pPr>
      <w:spacing w:after="120" w:line="240" w:lineRule="auto"/>
      <w:ind w:left="283"/>
    </w:pPr>
    <w:rPr>
      <w:rFonts w:ascii="Times New Roman" w:eastAsia="Times New Roman" w:hAnsi="Times New Roman" w:cs="Times New Roman"/>
      <w:sz w:val="24"/>
      <w:szCs w:val="20"/>
      <w:lang w:eastAsia="ru-RU"/>
    </w:rPr>
  </w:style>
  <w:style w:type="character" w:customStyle="1" w:styleId="afe">
    <w:name w:val="Основной текст с отступом Знак"/>
    <w:basedOn w:val="a5"/>
    <w:link w:val="afd"/>
    <w:uiPriority w:val="99"/>
    <w:semiHidden/>
    <w:rsid w:val="001B0F20"/>
    <w:rPr>
      <w:rFonts w:ascii="Times New Roman" w:eastAsia="Times New Roman" w:hAnsi="Times New Roman" w:cs="Times New Roman"/>
      <w:sz w:val="24"/>
      <w:szCs w:val="20"/>
      <w:lang w:eastAsia="ru-RU"/>
    </w:rPr>
  </w:style>
  <w:style w:type="paragraph" w:styleId="aff">
    <w:name w:val="Subtitle"/>
    <w:basedOn w:val="afc"/>
    <w:next w:val="afa"/>
    <w:link w:val="aff0"/>
    <w:uiPriority w:val="99"/>
    <w:qFormat/>
    <w:rsid w:val="001B0F20"/>
    <w:pPr>
      <w:jc w:val="center"/>
    </w:pPr>
    <w:rPr>
      <w:i/>
      <w:iCs/>
    </w:rPr>
  </w:style>
  <w:style w:type="character" w:customStyle="1" w:styleId="aff0">
    <w:name w:val="Подзаголовок Знак"/>
    <w:basedOn w:val="a5"/>
    <w:link w:val="aff"/>
    <w:uiPriority w:val="99"/>
    <w:rsid w:val="001B0F20"/>
    <w:rPr>
      <w:rFonts w:ascii="Arial" w:eastAsia="MS Mincho" w:hAnsi="Arial" w:cs="Tahoma"/>
      <w:i/>
      <w:iCs/>
      <w:sz w:val="28"/>
      <w:szCs w:val="28"/>
      <w:lang w:eastAsia="ar-SA"/>
    </w:rPr>
  </w:style>
  <w:style w:type="paragraph" w:styleId="aff1">
    <w:name w:val="Body Text First Indent"/>
    <w:basedOn w:val="afa"/>
    <w:link w:val="aff2"/>
    <w:uiPriority w:val="99"/>
    <w:semiHidden/>
    <w:unhideWhenUsed/>
    <w:rsid w:val="001B0F20"/>
    <w:pPr>
      <w:spacing w:line="276" w:lineRule="auto"/>
      <w:ind w:firstLine="210"/>
    </w:pPr>
    <w:rPr>
      <w:rFonts w:ascii="Calibri" w:hAnsi="Calibri" w:cs="Calibri"/>
      <w:sz w:val="22"/>
      <w:szCs w:val="22"/>
    </w:rPr>
  </w:style>
  <w:style w:type="character" w:customStyle="1" w:styleId="aff2">
    <w:name w:val="Красная строка Знак"/>
    <w:basedOn w:val="afb"/>
    <w:link w:val="aff1"/>
    <w:uiPriority w:val="99"/>
    <w:semiHidden/>
    <w:rsid w:val="001B0F20"/>
    <w:rPr>
      <w:rFonts w:ascii="Calibri" w:eastAsia="Times New Roman" w:hAnsi="Calibri" w:cs="Calibri"/>
      <w:sz w:val="24"/>
      <w:szCs w:val="20"/>
      <w:lang w:eastAsia="ru-RU"/>
    </w:rPr>
  </w:style>
  <w:style w:type="paragraph" w:styleId="26">
    <w:name w:val="Body Text 2"/>
    <w:basedOn w:val="a4"/>
    <w:link w:val="27"/>
    <w:uiPriority w:val="99"/>
    <w:semiHidden/>
    <w:unhideWhenUsed/>
    <w:rsid w:val="001B0F20"/>
    <w:pPr>
      <w:spacing w:after="0" w:line="240" w:lineRule="auto"/>
      <w:jc w:val="center"/>
    </w:pPr>
    <w:rPr>
      <w:rFonts w:ascii="Courier New" w:eastAsia="Times New Roman" w:hAnsi="Courier New" w:cs="Courier New"/>
      <w:sz w:val="24"/>
      <w:szCs w:val="24"/>
      <w:lang w:eastAsia="ru-RU"/>
    </w:rPr>
  </w:style>
  <w:style w:type="character" w:customStyle="1" w:styleId="27">
    <w:name w:val="Основной текст 2 Знак"/>
    <w:basedOn w:val="a5"/>
    <w:link w:val="26"/>
    <w:uiPriority w:val="99"/>
    <w:semiHidden/>
    <w:rsid w:val="001B0F20"/>
    <w:rPr>
      <w:rFonts w:ascii="Courier New" w:eastAsia="Times New Roman" w:hAnsi="Courier New" w:cs="Courier New"/>
      <w:sz w:val="24"/>
      <w:szCs w:val="24"/>
      <w:lang w:eastAsia="ru-RU"/>
    </w:rPr>
  </w:style>
  <w:style w:type="paragraph" w:styleId="33">
    <w:name w:val="Body Text 3"/>
    <w:basedOn w:val="a4"/>
    <w:link w:val="34"/>
    <w:uiPriority w:val="99"/>
    <w:semiHidden/>
    <w:unhideWhenUsed/>
    <w:rsid w:val="001B0F20"/>
    <w:pPr>
      <w:autoSpaceDE w:val="0"/>
      <w:autoSpaceDN w:val="0"/>
      <w:spacing w:after="0" w:line="240" w:lineRule="auto"/>
    </w:pPr>
    <w:rPr>
      <w:rFonts w:ascii="Arial" w:eastAsia="Times New Roman" w:hAnsi="Arial" w:cs="Arial"/>
      <w:i/>
      <w:sz w:val="24"/>
      <w:lang w:eastAsia="ru-RU"/>
    </w:rPr>
  </w:style>
  <w:style w:type="character" w:customStyle="1" w:styleId="34">
    <w:name w:val="Основной текст 3 Знак"/>
    <w:basedOn w:val="a5"/>
    <w:link w:val="33"/>
    <w:uiPriority w:val="99"/>
    <w:semiHidden/>
    <w:rsid w:val="001B0F20"/>
    <w:rPr>
      <w:rFonts w:ascii="Arial" w:eastAsia="Times New Roman" w:hAnsi="Arial" w:cs="Arial"/>
      <w:i/>
      <w:sz w:val="24"/>
      <w:lang w:eastAsia="ru-RU"/>
    </w:rPr>
  </w:style>
  <w:style w:type="character" w:customStyle="1" w:styleId="28">
    <w:name w:val="Основной текст с отступом 2 Знак"/>
    <w:aliases w:val="Основной для текста Знак1"/>
    <w:basedOn w:val="a5"/>
    <w:link w:val="29"/>
    <w:semiHidden/>
    <w:locked/>
    <w:rsid w:val="001B0F20"/>
    <w:rPr>
      <w:sz w:val="24"/>
    </w:rPr>
  </w:style>
  <w:style w:type="paragraph" w:styleId="29">
    <w:name w:val="Body Text Indent 2"/>
    <w:aliases w:val="Основной для текста"/>
    <w:basedOn w:val="a4"/>
    <w:link w:val="28"/>
    <w:semiHidden/>
    <w:unhideWhenUsed/>
    <w:rsid w:val="001B0F20"/>
    <w:pPr>
      <w:spacing w:after="120" w:line="480" w:lineRule="auto"/>
      <w:ind w:left="283"/>
    </w:pPr>
    <w:rPr>
      <w:sz w:val="24"/>
    </w:rPr>
  </w:style>
  <w:style w:type="character" w:customStyle="1" w:styleId="210">
    <w:name w:val="Основной текст с отступом 2 Знак1"/>
    <w:aliases w:val="Основной для текста Знак"/>
    <w:basedOn w:val="a5"/>
    <w:semiHidden/>
    <w:rsid w:val="001B0F20"/>
  </w:style>
  <w:style w:type="paragraph" w:styleId="35">
    <w:name w:val="Body Text Indent 3"/>
    <w:basedOn w:val="a4"/>
    <w:link w:val="36"/>
    <w:uiPriority w:val="99"/>
    <w:semiHidden/>
    <w:unhideWhenUsed/>
    <w:rsid w:val="001B0F20"/>
    <w:pPr>
      <w:autoSpaceDE w:val="0"/>
      <w:autoSpaceDN w:val="0"/>
      <w:spacing w:after="0" w:line="240" w:lineRule="auto"/>
      <w:ind w:left="840" w:hanging="1440"/>
    </w:pPr>
    <w:rPr>
      <w:rFonts w:ascii="Arial" w:eastAsia="Times New Roman" w:hAnsi="Arial" w:cs="Arial"/>
      <w:sz w:val="24"/>
      <w:lang w:eastAsia="ru-RU"/>
    </w:rPr>
  </w:style>
  <w:style w:type="character" w:customStyle="1" w:styleId="36">
    <w:name w:val="Основной текст с отступом 3 Знак"/>
    <w:basedOn w:val="a5"/>
    <w:link w:val="35"/>
    <w:uiPriority w:val="99"/>
    <w:semiHidden/>
    <w:rsid w:val="001B0F20"/>
    <w:rPr>
      <w:rFonts w:ascii="Arial" w:eastAsia="Times New Roman" w:hAnsi="Arial" w:cs="Arial"/>
      <w:sz w:val="24"/>
      <w:lang w:eastAsia="ru-RU"/>
    </w:rPr>
  </w:style>
  <w:style w:type="paragraph" w:styleId="aff3">
    <w:name w:val="Block Text"/>
    <w:basedOn w:val="a4"/>
    <w:uiPriority w:val="99"/>
    <w:semiHidden/>
    <w:unhideWhenUsed/>
    <w:rsid w:val="001B0F20"/>
    <w:pPr>
      <w:widowControl w:val="0"/>
      <w:autoSpaceDE w:val="0"/>
      <w:autoSpaceDN w:val="0"/>
      <w:adjustRightInd w:val="0"/>
      <w:spacing w:after="0" w:line="240" w:lineRule="auto"/>
      <w:ind w:left="284" w:right="203"/>
    </w:pPr>
    <w:rPr>
      <w:rFonts w:ascii="Times New Roman" w:eastAsia="Times New Roman" w:hAnsi="Times New Roman" w:cs="Times New Roman"/>
      <w:sz w:val="20"/>
      <w:szCs w:val="20"/>
      <w:lang w:eastAsia="ru-RU"/>
    </w:rPr>
  </w:style>
  <w:style w:type="paragraph" w:styleId="aff4">
    <w:name w:val="Document Map"/>
    <w:basedOn w:val="a4"/>
    <w:link w:val="aff5"/>
    <w:uiPriority w:val="99"/>
    <w:semiHidden/>
    <w:unhideWhenUsed/>
    <w:rsid w:val="001B0F20"/>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5"/>
    <w:link w:val="aff4"/>
    <w:uiPriority w:val="99"/>
    <w:semiHidden/>
    <w:rsid w:val="001B0F20"/>
    <w:rPr>
      <w:rFonts w:ascii="Tahoma" w:eastAsia="Times New Roman" w:hAnsi="Tahoma" w:cs="Tahoma"/>
      <w:sz w:val="20"/>
      <w:szCs w:val="20"/>
      <w:shd w:val="clear" w:color="auto" w:fill="000080"/>
      <w:lang w:eastAsia="ru-RU"/>
    </w:rPr>
  </w:style>
  <w:style w:type="character" w:customStyle="1" w:styleId="aff6">
    <w:name w:val="Текст Знак"/>
    <w:aliases w:val="Текст Знак Знак Знак Знак Знак Знак1,Текст Знак Знак Знак Знак Знак З Знак"/>
    <w:basedOn w:val="a5"/>
    <w:link w:val="aff7"/>
    <w:semiHidden/>
    <w:locked/>
    <w:rsid w:val="001B0F20"/>
    <w:rPr>
      <w:rFonts w:ascii="Courier New" w:hAnsi="Courier New" w:cs="Courier New"/>
    </w:rPr>
  </w:style>
  <w:style w:type="paragraph" w:styleId="aff7">
    <w:name w:val="Plain Text"/>
    <w:aliases w:val="Текст Знак Знак Знак Знак Знак,Текст Знак Знак Знак Знак Знак З"/>
    <w:basedOn w:val="a4"/>
    <w:link w:val="aff6"/>
    <w:semiHidden/>
    <w:unhideWhenUsed/>
    <w:rsid w:val="001B0F20"/>
    <w:pPr>
      <w:spacing w:after="0" w:line="240" w:lineRule="auto"/>
    </w:pPr>
    <w:rPr>
      <w:rFonts w:ascii="Courier New" w:hAnsi="Courier New" w:cs="Courier New"/>
    </w:rPr>
  </w:style>
  <w:style w:type="character" w:customStyle="1" w:styleId="19">
    <w:name w:val="Текст Знак1"/>
    <w:aliases w:val="Текст Знак Знак Знак Знак Знак Знак,Текст Знак Знак Знак Знак Знак З Знак1"/>
    <w:basedOn w:val="a5"/>
    <w:semiHidden/>
    <w:rsid w:val="001B0F20"/>
    <w:rPr>
      <w:rFonts w:ascii="Consolas" w:hAnsi="Consolas"/>
      <w:sz w:val="21"/>
      <w:szCs w:val="21"/>
    </w:rPr>
  </w:style>
  <w:style w:type="paragraph" w:styleId="aff8">
    <w:name w:val="Balloon Text"/>
    <w:basedOn w:val="a4"/>
    <w:link w:val="aff9"/>
    <w:uiPriority w:val="99"/>
    <w:semiHidden/>
    <w:unhideWhenUsed/>
    <w:rsid w:val="001B0F20"/>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5"/>
    <w:link w:val="aff8"/>
    <w:uiPriority w:val="99"/>
    <w:semiHidden/>
    <w:rsid w:val="001B0F20"/>
    <w:rPr>
      <w:rFonts w:ascii="Tahoma" w:eastAsia="Times New Roman" w:hAnsi="Tahoma" w:cs="Tahoma"/>
      <w:sz w:val="16"/>
      <w:szCs w:val="16"/>
      <w:lang w:eastAsia="ru-RU"/>
    </w:rPr>
  </w:style>
  <w:style w:type="character" w:customStyle="1" w:styleId="ab">
    <w:name w:val="Абзац списка Знак"/>
    <w:aliases w:val="ТЗ список Знак,Абзац списка литеральный Знак,List Paragraph Знак,Bullet List Знак,FooterText Знак,numbered Знак,Bullet 1 Знак,Use Case List Paragraph Знак,it_List1 Знак,асз.Списка Знак,Абзац основного текста Знак,lp1 Знак,Маркер Знак"/>
    <w:link w:val="aa"/>
    <w:uiPriority w:val="34"/>
    <w:qFormat/>
    <w:locked/>
    <w:rsid w:val="001B0F20"/>
  </w:style>
  <w:style w:type="paragraph" w:styleId="affa">
    <w:name w:val="TOC Heading"/>
    <w:basedOn w:val="13"/>
    <w:next w:val="a4"/>
    <w:uiPriority w:val="39"/>
    <w:semiHidden/>
    <w:unhideWhenUsed/>
    <w:qFormat/>
    <w:rsid w:val="001B0F20"/>
    <w:pPr>
      <w:keepLines/>
      <w:numPr>
        <w:numId w:val="0"/>
      </w:numPr>
      <w:spacing w:before="480"/>
      <w:outlineLvl w:val="9"/>
    </w:pPr>
    <w:rPr>
      <w:rFonts w:ascii="Cambria" w:hAnsi="Cambria" w:cs="Times New Roman"/>
      <w:color w:val="365F91"/>
      <w:kern w:val="0"/>
      <w:szCs w:val="28"/>
      <w:lang w:eastAsia="en-US"/>
    </w:rPr>
  </w:style>
  <w:style w:type="paragraph" w:customStyle="1" w:styleId="affb">
    <w:name w:val="Для заголовка функциональные зоны_ГП"/>
    <w:basedOn w:val="a4"/>
    <w:uiPriority w:val="99"/>
    <w:semiHidden/>
    <w:rsid w:val="001B0F20"/>
    <w:pPr>
      <w:outlineLvl w:val="1"/>
    </w:pPr>
    <w:rPr>
      <w:rFonts w:ascii="Calibri" w:eastAsia="Times New Roman" w:hAnsi="Calibri" w:cs="Calibri"/>
      <w:i/>
      <w:lang w:eastAsia="ru-RU"/>
    </w:rPr>
  </w:style>
  <w:style w:type="paragraph" w:customStyle="1" w:styleId="Label">
    <w:name w:val="Label"/>
    <w:basedOn w:val="a4"/>
    <w:uiPriority w:val="99"/>
    <w:semiHidden/>
    <w:rsid w:val="001B0F20"/>
    <w:pPr>
      <w:spacing w:before="120" w:after="0" w:line="240" w:lineRule="auto"/>
    </w:pPr>
    <w:rPr>
      <w:rFonts w:ascii="Antiqua" w:eastAsia="Times New Roman" w:hAnsi="Antiqua" w:cs="Times New Roman"/>
      <w:sz w:val="17"/>
      <w:szCs w:val="20"/>
      <w:lang w:val="en-US" w:eastAsia="ru-RU"/>
    </w:rPr>
  </w:style>
  <w:style w:type="paragraph" w:customStyle="1" w:styleId="Ieinoie">
    <w:name w:val="Ieino?ie"/>
    <w:basedOn w:val="a4"/>
    <w:uiPriority w:val="99"/>
    <w:semiHidden/>
    <w:rsid w:val="001B0F20"/>
    <w:pPr>
      <w:spacing w:after="0" w:line="240" w:lineRule="auto"/>
      <w:jc w:val="center"/>
    </w:pPr>
    <w:rPr>
      <w:rFonts w:ascii="AGGal" w:eastAsia="Times New Roman" w:hAnsi="AGGal" w:cs="Times New Roman"/>
      <w:szCs w:val="20"/>
      <w:lang w:eastAsia="ru-RU"/>
    </w:rPr>
  </w:style>
  <w:style w:type="character" w:customStyle="1" w:styleId="1a">
    <w:name w:val="заголовок 1 Знак"/>
    <w:link w:val="1b"/>
    <w:semiHidden/>
    <w:locked/>
    <w:rsid w:val="001B0F20"/>
    <w:rPr>
      <w:rFonts w:ascii="Arial" w:hAnsi="Arial" w:cs="Arial"/>
      <w:b/>
      <w:bCs/>
      <w:sz w:val="28"/>
      <w:szCs w:val="28"/>
    </w:rPr>
  </w:style>
  <w:style w:type="paragraph" w:customStyle="1" w:styleId="1b">
    <w:name w:val="заголовок 1"/>
    <w:basedOn w:val="a4"/>
    <w:next w:val="a4"/>
    <w:link w:val="1a"/>
    <w:semiHidden/>
    <w:rsid w:val="001B0F20"/>
    <w:pPr>
      <w:keepNext/>
      <w:autoSpaceDE w:val="0"/>
      <w:autoSpaceDN w:val="0"/>
      <w:spacing w:after="0" w:line="240" w:lineRule="auto"/>
      <w:jc w:val="right"/>
      <w:outlineLvl w:val="0"/>
    </w:pPr>
    <w:rPr>
      <w:rFonts w:ascii="Arial" w:hAnsi="Arial" w:cs="Arial"/>
      <w:b/>
      <w:bCs/>
      <w:sz w:val="28"/>
      <w:szCs w:val="28"/>
    </w:rPr>
  </w:style>
  <w:style w:type="paragraph" w:customStyle="1" w:styleId="affc">
    <w:name w:val="Знак Знак Знак Знак Знак Знак Знак"/>
    <w:basedOn w:val="a4"/>
    <w:uiPriority w:val="99"/>
    <w:semiHidden/>
    <w:rsid w:val="001B0F20"/>
    <w:pPr>
      <w:spacing w:after="60" w:line="240" w:lineRule="auto"/>
      <w:ind w:firstLine="709"/>
      <w:jc w:val="both"/>
    </w:pPr>
    <w:rPr>
      <w:rFonts w:ascii="Arial" w:eastAsia="Times New Roman" w:hAnsi="Arial" w:cs="Arial"/>
      <w:bCs/>
      <w:sz w:val="24"/>
      <w:szCs w:val="24"/>
      <w:lang w:eastAsia="ru-RU"/>
    </w:rPr>
  </w:style>
  <w:style w:type="paragraph" w:customStyle="1" w:styleId="affd">
    <w:name w:val="Знак Знак Знак"/>
    <w:basedOn w:val="a4"/>
    <w:uiPriority w:val="99"/>
    <w:semiHidden/>
    <w:rsid w:val="001B0F20"/>
    <w:pPr>
      <w:spacing w:after="60" w:line="240" w:lineRule="auto"/>
      <w:ind w:firstLine="709"/>
      <w:jc w:val="both"/>
    </w:pPr>
    <w:rPr>
      <w:rFonts w:ascii="Arial" w:eastAsia="Times New Roman" w:hAnsi="Arial" w:cs="Arial"/>
      <w:bCs/>
      <w:sz w:val="24"/>
      <w:szCs w:val="24"/>
      <w:lang w:eastAsia="ru-RU"/>
    </w:rPr>
  </w:style>
  <w:style w:type="paragraph" w:customStyle="1" w:styleId="2a">
    <w:name w:val="Знак2"/>
    <w:basedOn w:val="a4"/>
    <w:uiPriority w:val="99"/>
    <w:semiHidden/>
    <w:rsid w:val="001B0F20"/>
    <w:pPr>
      <w:spacing w:after="60" w:line="240" w:lineRule="auto"/>
      <w:ind w:firstLine="709"/>
      <w:jc w:val="both"/>
    </w:pPr>
    <w:rPr>
      <w:rFonts w:ascii="Arial" w:eastAsia="Times New Roman" w:hAnsi="Arial" w:cs="Arial"/>
      <w:bCs/>
      <w:sz w:val="24"/>
      <w:szCs w:val="24"/>
      <w:lang w:eastAsia="ru-RU"/>
    </w:rPr>
  </w:style>
  <w:style w:type="character" w:customStyle="1" w:styleId="affe">
    <w:name w:val="Стиль А Знак"/>
    <w:link w:val="afff"/>
    <w:semiHidden/>
    <w:locked/>
    <w:rsid w:val="001B0F20"/>
    <w:rPr>
      <w:b/>
      <w:caps/>
      <w:sz w:val="28"/>
      <w:szCs w:val="28"/>
    </w:rPr>
  </w:style>
  <w:style w:type="paragraph" w:customStyle="1" w:styleId="afff">
    <w:name w:val="Стиль А"/>
    <w:basedOn w:val="a4"/>
    <w:link w:val="affe"/>
    <w:semiHidden/>
    <w:qFormat/>
    <w:rsid w:val="001B0F20"/>
    <w:pPr>
      <w:spacing w:after="0" w:line="240" w:lineRule="auto"/>
      <w:ind w:firstLine="720"/>
      <w:jc w:val="both"/>
    </w:pPr>
    <w:rPr>
      <w:b/>
      <w:caps/>
      <w:sz w:val="28"/>
      <w:szCs w:val="28"/>
    </w:rPr>
  </w:style>
  <w:style w:type="paragraph" w:customStyle="1" w:styleId="2">
    <w:name w:val="Стиль Заголовок 2 + не малые прописные"/>
    <w:basedOn w:val="20"/>
    <w:autoRedefine/>
    <w:uiPriority w:val="99"/>
    <w:semiHidden/>
    <w:rsid w:val="001B0F20"/>
    <w:pPr>
      <w:keepLines/>
      <w:widowControl w:val="0"/>
      <w:numPr>
        <w:numId w:val="4"/>
      </w:numPr>
      <w:spacing w:before="360" w:after="360"/>
      <w:jc w:val="both"/>
    </w:pPr>
    <w:rPr>
      <w:i/>
      <w:iCs w:val="0"/>
      <w:smallCaps/>
    </w:rPr>
  </w:style>
  <w:style w:type="paragraph" w:customStyle="1" w:styleId="3040">
    <w:name w:val="Стиль Заголовок 3 + Слева:  0.4 см Первая строка:  0 см"/>
    <w:basedOn w:val="30"/>
    <w:uiPriority w:val="99"/>
    <w:semiHidden/>
    <w:rsid w:val="001B0F20"/>
    <w:pPr>
      <w:widowControl w:val="0"/>
      <w:numPr>
        <w:numId w:val="4"/>
      </w:numPr>
      <w:spacing w:before="360" w:after="360" w:line="360" w:lineRule="auto"/>
    </w:pPr>
    <w:rPr>
      <w:rFonts w:cs="Times New Roman"/>
      <w:sz w:val="28"/>
      <w:szCs w:val="20"/>
    </w:rPr>
  </w:style>
  <w:style w:type="paragraph" w:customStyle="1" w:styleId="CC6697C74D5C47D4AC021749BD917D4C">
    <w:name w:val="CC6697C74D5C47D4AC021749BD917D4C"/>
    <w:uiPriority w:val="99"/>
    <w:semiHidden/>
    <w:rsid w:val="001B0F20"/>
    <w:rPr>
      <w:rFonts w:ascii="Calibri" w:eastAsia="Times New Roman" w:hAnsi="Calibri" w:cs="Times New Roman"/>
      <w:lang w:val="en-US"/>
    </w:rPr>
  </w:style>
  <w:style w:type="paragraph" w:customStyle="1" w:styleId="Aeiiai">
    <w:name w:val="Aei?iai?"/>
    <w:basedOn w:val="a4"/>
    <w:uiPriority w:val="99"/>
    <w:semiHidden/>
    <w:rsid w:val="001B0F20"/>
    <w:pPr>
      <w:spacing w:after="0" w:line="240" w:lineRule="auto"/>
      <w:jc w:val="center"/>
    </w:pPr>
    <w:rPr>
      <w:rFonts w:ascii="AGGal" w:eastAsia="Times New Roman" w:hAnsi="AGGal" w:cs="AGGal"/>
      <w:lang w:eastAsia="ru-RU"/>
    </w:rPr>
  </w:style>
  <w:style w:type="paragraph" w:customStyle="1" w:styleId="afff0">
    <w:name w:val="текст сноски"/>
    <w:basedOn w:val="a4"/>
    <w:uiPriority w:val="99"/>
    <w:semiHidden/>
    <w:rsid w:val="001B0F20"/>
    <w:pPr>
      <w:autoSpaceDE w:val="0"/>
      <w:autoSpaceDN w:val="0"/>
      <w:spacing w:after="0" w:line="240" w:lineRule="auto"/>
    </w:pPr>
    <w:rPr>
      <w:rFonts w:ascii="Arial" w:eastAsia="Times New Roman" w:hAnsi="Arial" w:cs="Arial"/>
      <w:sz w:val="20"/>
      <w:szCs w:val="20"/>
      <w:lang w:eastAsia="ru-RU"/>
    </w:rPr>
  </w:style>
  <w:style w:type="paragraph" w:customStyle="1" w:styleId="afff1">
    <w:name w:val="таблица"/>
    <w:basedOn w:val="a4"/>
    <w:next w:val="a4"/>
    <w:uiPriority w:val="99"/>
    <w:semiHidden/>
    <w:rsid w:val="001B0F20"/>
    <w:pPr>
      <w:spacing w:after="0" w:line="240" w:lineRule="auto"/>
      <w:jc w:val="both"/>
    </w:pPr>
    <w:rPr>
      <w:rFonts w:ascii="Times New Roman" w:eastAsia="Times New Roman" w:hAnsi="Times New Roman" w:cs="Times New Roman"/>
      <w:i/>
      <w:sz w:val="24"/>
      <w:szCs w:val="24"/>
      <w:lang w:eastAsia="ru-RU"/>
    </w:rPr>
  </w:style>
  <w:style w:type="paragraph" w:customStyle="1" w:styleId="2b">
    <w:name w:val="Обычный2"/>
    <w:uiPriority w:val="99"/>
    <w:semiHidden/>
    <w:rsid w:val="001B0F2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Iiiaeuiue">
    <w:name w:val="Ii?iaeuiue"/>
    <w:uiPriority w:val="99"/>
    <w:semiHidden/>
    <w:rsid w:val="001B0F20"/>
    <w:pPr>
      <w:spacing w:after="0" w:line="240" w:lineRule="auto"/>
    </w:pPr>
    <w:rPr>
      <w:rFonts w:ascii="Baltica" w:eastAsia="Times New Roman" w:hAnsi="Baltica" w:cs="Times New Roman"/>
      <w:sz w:val="24"/>
      <w:szCs w:val="20"/>
      <w:lang w:eastAsia="ja-JP"/>
    </w:rPr>
  </w:style>
  <w:style w:type="paragraph" w:customStyle="1" w:styleId="afff2">
    <w:name w:val="Знак Знак Знак Знак"/>
    <w:basedOn w:val="a4"/>
    <w:uiPriority w:val="99"/>
    <w:semiHidden/>
    <w:rsid w:val="001B0F20"/>
    <w:pPr>
      <w:spacing w:after="60" w:line="240" w:lineRule="auto"/>
      <w:ind w:firstLine="709"/>
      <w:jc w:val="both"/>
    </w:pPr>
    <w:rPr>
      <w:rFonts w:ascii="Arial" w:eastAsia="Times New Roman" w:hAnsi="Arial" w:cs="Arial"/>
      <w:bCs/>
      <w:sz w:val="24"/>
      <w:szCs w:val="24"/>
      <w:lang w:eastAsia="ru-RU"/>
    </w:rPr>
  </w:style>
  <w:style w:type="paragraph" w:customStyle="1" w:styleId="1c">
    <w:name w:val="Знак1"/>
    <w:basedOn w:val="a4"/>
    <w:uiPriority w:val="99"/>
    <w:semiHidden/>
    <w:rsid w:val="001B0F2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d">
    <w:name w:val="Абзац списка1"/>
    <w:basedOn w:val="a4"/>
    <w:link w:val="1e"/>
    <w:uiPriority w:val="99"/>
    <w:semiHidden/>
    <w:rsid w:val="001B0F20"/>
    <w:pPr>
      <w:spacing w:after="0" w:line="240" w:lineRule="auto"/>
      <w:ind w:left="720"/>
      <w:contextualSpacing/>
    </w:pPr>
    <w:rPr>
      <w:rFonts w:ascii="Times New Roman" w:eastAsia="Calibri" w:hAnsi="Times New Roman" w:cs="Times New Roman"/>
      <w:sz w:val="24"/>
      <w:szCs w:val="24"/>
      <w:lang w:eastAsia="ru-RU"/>
    </w:rPr>
  </w:style>
  <w:style w:type="character" w:customStyle="1" w:styleId="Normal">
    <w:name w:val="Normal Знак"/>
    <w:link w:val="1f"/>
    <w:semiHidden/>
    <w:locked/>
    <w:rsid w:val="001B0F20"/>
  </w:style>
  <w:style w:type="paragraph" w:customStyle="1" w:styleId="1f">
    <w:name w:val="Обычный1"/>
    <w:link w:val="Normal"/>
    <w:semiHidden/>
    <w:rsid w:val="001B0F20"/>
    <w:pPr>
      <w:snapToGrid w:val="0"/>
      <w:spacing w:after="0" w:line="240" w:lineRule="auto"/>
    </w:pPr>
  </w:style>
  <w:style w:type="paragraph" w:customStyle="1" w:styleId="ConsPlusNormal">
    <w:name w:val="ConsPlusNormal"/>
    <w:uiPriority w:val="99"/>
    <w:semiHidden/>
    <w:rsid w:val="001B0F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
    <w:name w:val="S_Обычный в таблице Знак"/>
    <w:link w:val="S0"/>
    <w:semiHidden/>
    <w:locked/>
    <w:rsid w:val="001B0F20"/>
    <w:rPr>
      <w:sz w:val="24"/>
      <w:szCs w:val="24"/>
    </w:rPr>
  </w:style>
  <w:style w:type="paragraph" w:customStyle="1" w:styleId="S0">
    <w:name w:val="S_Обычный в таблице"/>
    <w:basedOn w:val="a4"/>
    <w:link w:val="S"/>
    <w:semiHidden/>
    <w:rsid w:val="001B0F20"/>
    <w:pPr>
      <w:spacing w:after="0" w:line="360" w:lineRule="auto"/>
      <w:jc w:val="center"/>
    </w:pPr>
    <w:rPr>
      <w:sz w:val="24"/>
      <w:szCs w:val="24"/>
    </w:rPr>
  </w:style>
  <w:style w:type="paragraph" w:customStyle="1" w:styleId="ConsCell">
    <w:name w:val="ConsCell"/>
    <w:uiPriority w:val="99"/>
    <w:semiHidden/>
    <w:rsid w:val="001B0F2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Iniiaiieoaeno">
    <w:name w:val="Iniiaiie oaeno"/>
    <w:basedOn w:val="a4"/>
    <w:uiPriority w:val="99"/>
    <w:semiHidden/>
    <w:rsid w:val="001B0F20"/>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link w:val="Default0"/>
    <w:semiHidden/>
    <w:rsid w:val="001B0F20"/>
    <w:pPr>
      <w:autoSpaceDE w:val="0"/>
      <w:autoSpaceDN w:val="0"/>
      <w:adjustRightInd w:val="0"/>
      <w:spacing w:after="0" w:line="240" w:lineRule="auto"/>
    </w:pPr>
    <w:rPr>
      <w:rFonts w:ascii="Cambria" w:eastAsia="Times New Roman" w:hAnsi="Cambria" w:cs="Cambria"/>
      <w:color w:val="000000"/>
      <w:sz w:val="24"/>
      <w:szCs w:val="24"/>
      <w:lang w:eastAsia="ru-RU"/>
    </w:rPr>
  </w:style>
  <w:style w:type="character" w:customStyle="1" w:styleId="afff3">
    <w:name w:val="ОСНОВНОЙ !!! Знак"/>
    <w:link w:val="afff4"/>
    <w:semiHidden/>
    <w:locked/>
    <w:rsid w:val="001B0F20"/>
    <w:rPr>
      <w:rFonts w:ascii="Arial" w:hAnsi="Arial" w:cs="Arial"/>
      <w:color w:val="000000"/>
      <w:sz w:val="24"/>
      <w:szCs w:val="24"/>
      <w:lang w:eastAsia="ar-SA"/>
    </w:rPr>
  </w:style>
  <w:style w:type="paragraph" w:customStyle="1" w:styleId="afff4">
    <w:name w:val="ОСНОВНОЙ !!!"/>
    <w:basedOn w:val="afa"/>
    <w:link w:val="afff3"/>
    <w:semiHidden/>
    <w:rsid w:val="001B0F20"/>
    <w:pPr>
      <w:spacing w:before="120" w:after="0"/>
      <w:ind w:firstLine="900"/>
      <w:jc w:val="both"/>
    </w:pPr>
    <w:rPr>
      <w:rFonts w:ascii="Arial" w:eastAsiaTheme="minorHAnsi" w:hAnsi="Arial" w:cs="Arial"/>
      <w:color w:val="000000"/>
      <w:szCs w:val="24"/>
      <w:lang w:eastAsia="ar-SA"/>
    </w:rPr>
  </w:style>
  <w:style w:type="paragraph" w:customStyle="1" w:styleId="ConsPlusTitle">
    <w:name w:val="ConsPlusTitle"/>
    <w:uiPriority w:val="99"/>
    <w:semiHidden/>
    <w:rsid w:val="001B0F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312">
    <w:name w:val="Стиль Заголовок 3 + 12 пт"/>
    <w:basedOn w:val="30"/>
    <w:uiPriority w:val="99"/>
    <w:semiHidden/>
    <w:rsid w:val="001B0F20"/>
    <w:pPr>
      <w:numPr>
        <w:ilvl w:val="0"/>
        <w:numId w:val="0"/>
      </w:numPr>
      <w:tabs>
        <w:tab w:val="left" w:pos="0"/>
        <w:tab w:val="left" w:pos="2340"/>
      </w:tabs>
      <w:spacing w:before="113" w:after="113" w:line="240" w:lineRule="auto"/>
      <w:ind w:firstLine="709"/>
    </w:pPr>
    <w:rPr>
      <w:rFonts w:cs="Times New Roman"/>
      <w:i w:val="0"/>
      <w:lang w:eastAsia="ar-SA"/>
    </w:rPr>
  </w:style>
  <w:style w:type="paragraph" w:customStyle="1" w:styleId="FORMATTEXT">
    <w:name w:val=".FORMATTEXT"/>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0">
    <w:name w:val="Стиль Основной текст + 14 пт полужирный"/>
    <w:basedOn w:val="afa"/>
    <w:uiPriority w:val="99"/>
    <w:semiHidden/>
    <w:rsid w:val="001B0F20"/>
    <w:pPr>
      <w:spacing w:line="360" w:lineRule="auto"/>
      <w:ind w:right="-5"/>
      <w:jc w:val="center"/>
    </w:pPr>
    <w:rPr>
      <w:bCs/>
      <w:sz w:val="28"/>
      <w:szCs w:val="24"/>
    </w:rPr>
  </w:style>
  <w:style w:type="paragraph" w:customStyle="1" w:styleId="1f0">
    <w:name w:val="Основной текст 1"/>
    <w:basedOn w:val="a4"/>
    <w:uiPriority w:val="99"/>
    <w:semiHidden/>
    <w:rsid w:val="001B0F20"/>
    <w:pPr>
      <w:spacing w:after="0" w:line="240" w:lineRule="auto"/>
    </w:pPr>
    <w:rPr>
      <w:rFonts w:ascii="Times New Roman" w:eastAsia="Times New Roman" w:hAnsi="Times New Roman" w:cs="Times New Roman"/>
      <w:b/>
      <w:bCs/>
      <w:sz w:val="28"/>
      <w:szCs w:val="24"/>
      <w:lang w:eastAsia="ru-RU"/>
    </w:rPr>
  </w:style>
  <w:style w:type="paragraph" w:customStyle="1" w:styleId="1f1">
    <w:name w:val="Стиль1"/>
    <w:basedOn w:val="a4"/>
    <w:uiPriority w:val="99"/>
    <w:semiHidden/>
    <w:rsid w:val="001B0F20"/>
    <w:pPr>
      <w:jc w:val="center"/>
    </w:pPr>
    <w:rPr>
      <w:rFonts w:ascii="Times New Roman" w:eastAsia="Times New Roman" w:hAnsi="Times New Roman" w:cs="Times New Roman"/>
      <w:b/>
      <w:sz w:val="28"/>
      <w:lang w:eastAsia="ru-RU"/>
    </w:rPr>
  </w:style>
  <w:style w:type="paragraph" w:customStyle="1" w:styleId="FR3">
    <w:name w:val="FR3"/>
    <w:uiPriority w:val="99"/>
    <w:semiHidden/>
    <w:rsid w:val="001B0F20"/>
    <w:pPr>
      <w:widowControl w:val="0"/>
      <w:autoSpaceDE w:val="0"/>
      <w:autoSpaceDN w:val="0"/>
      <w:adjustRightInd w:val="0"/>
      <w:spacing w:before="360" w:after="0" w:line="240" w:lineRule="auto"/>
      <w:jc w:val="center"/>
    </w:pPr>
    <w:rPr>
      <w:rFonts w:ascii="Arial" w:eastAsia="Times New Roman" w:hAnsi="Arial" w:cs="Arial"/>
      <w:b/>
      <w:bCs/>
      <w:sz w:val="24"/>
      <w:szCs w:val="24"/>
      <w:lang w:eastAsia="ru-RU"/>
    </w:rPr>
  </w:style>
  <w:style w:type="paragraph" w:customStyle="1" w:styleId="2c">
    <w:name w:val="Îñíîâíîé òåêñò 2"/>
    <w:basedOn w:val="a4"/>
    <w:uiPriority w:val="99"/>
    <w:semiHidden/>
    <w:rsid w:val="001B0F20"/>
    <w:pPr>
      <w:autoSpaceDE w:val="0"/>
      <w:autoSpaceDN w:val="0"/>
      <w:adjustRightInd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37">
    <w:name w:val="Обычный3"/>
    <w:uiPriority w:val="99"/>
    <w:semiHidden/>
    <w:rsid w:val="001B0F20"/>
    <w:pPr>
      <w:snapToGrid w:val="0"/>
      <w:spacing w:after="0" w:line="240" w:lineRule="auto"/>
    </w:pPr>
    <w:rPr>
      <w:rFonts w:ascii="Times New Roman" w:eastAsia="Times New Roman" w:hAnsi="Times New Roman" w:cs="Times New Roman"/>
      <w:szCs w:val="20"/>
      <w:lang w:eastAsia="ru-RU"/>
    </w:rPr>
  </w:style>
  <w:style w:type="character" w:customStyle="1" w:styleId="2d">
    <w:name w:val="Новая страница2 Знак"/>
    <w:link w:val="2e"/>
    <w:semiHidden/>
    <w:locked/>
    <w:rsid w:val="001B0F20"/>
    <w:rPr>
      <w:rFonts w:ascii="Arial" w:hAnsi="Arial" w:cs="Arial"/>
      <w:b/>
      <w:bCs/>
      <w:kern w:val="32"/>
      <w:sz w:val="24"/>
      <w:szCs w:val="24"/>
    </w:rPr>
  </w:style>
  <w:style w:type="paragraph" w:customStyle="1" w:styleId="2e">
    <w:name w:val="Новая страница2"/>
    <w:basedOn w:val="13"/>
    <w:link w:val="2d"/>
    <w:semiHidden/>
    <w:qFormat/>
    <w:rsid w:val="001B0F20"/>
    <w:pPr>
      <w:numPr>
        <w:numId w:val="0"/>
      </w:numPr>
      <w:ind w:left="432"/>
    </w:pPr>
    <w:rPr>
      <w:rFonts w:ascii="Arial" w:eastAsiaTheme="minorHAnsi" w:hAnsi="Arial"/>
      <w:sz w:val="24"/>
      <w:szCs w:val="24"/>
      <w:lang w:eastAsia="en-US"/>
    </w:rPr>
  </w:style>
  <w:style w:type="character" w:customStyle="1" w:styleId="1f2">
    <w:name w:val="1 Знак"/>
    <w:link w:val="1f3"/>
    <w:semiHidden/>
    <w:locked/>
    <w:rsid w:val="001B0F20"/>
    <w:rPr>
      <w:rFonts w:ascii="Arial" w:hAnsi="Arial" w:cs="Arial"/>
      <w:b/>
      <w:bCs/>
      <w:sz w:val="24"/>
      <w:szCs w:val="28"/>
    </w:rPr>
  </w:style>
  <w:style w:type="paragraph" w:customStyle="1" w:styleId="1f3">
    <w:name w:val="1"/>
    <w:basedOn w:val="a4"/>
    <w:next w:val="a4"/>
    <w:link w:val="1f2"/>
    <w:semiHidden/>
    <w:qFormat/>
    <w:rsid w:val="001B0F20"/>
    <w:pPr>
      <w:keepNext/>
      <w:autoSpaceDE w:val="0"/>
      <w:autoSpaceDN w:val="0"/>
      <w:spacing w:after="0"/>
      <w:jc w:val="center"/>
      <w:outlineLvl w:val="0"/>
    </w:pPr>
    <w:rPr>
      <w:rFonts w:ascii="Arial" w:hAnsi="Arial" w:cs="Arial"/>
      <w:b/>
      <w:bCs/>
      <w:sz w:val="24"/>
      <w:szCs w:val="28"/>
    </w:rPr>
  </w:style>
  <w:style w:type="character" w:customStyle="1" w:styleId="TimesNewRoman18">
    <w:name w:val="Times New Roman 18 пт Знак Знак"/>
    <w:link w:val="TimesNewRoman180"/>
    <w:uiPriority w:val="99"/>
    <w:semiHidden/>
    <w:locked/>
    <w:rsid w:val="001B0F20"/>
    <w:rPr>
      <w:b/>
      <w:bCs/>
      <w:sz w:val="36"/>
      <w:szCs w:val="24"/>
    </w:rPr>
  </w:style>
  <w:style w:type="paragraph" w:customStyle="1" w:styleId="TimesNewRoman180">
    <w:name w:val="Times New Roman 18 пт"/>
    <w:basedOn w:val="a4"/>
    <w:link w:val="TimesNewRoman18"/>
    <w:uiPriority w:val="99"/>
    <w:semiHidden/>
    <w:rsid w:val="001B0F20"/>
    <w:pPr>
      <w:spacing w:after="0" w:line="240" w:lineRule="auto"/>
      <w:jc w:val="center"/>
    </w:pPr>
    <w:rPr>
      <w:b/>
      <w:bCs/>
      <w:sz w:val="36"/>
      <w:szCs w:val="24"/>
    </w:rPr>
  </w:style>
  <w:style w:type="character" w:customStyle="1" w:styleId="afff5">
    <w:name w:val="Заголовок ПЗ Знак"/>
    <w:link w:val="afff6"/>
    <w:semiHidden/>
    <w:locked/>
    <w:rsid w:val="001B0F20"/>
    <w:rPr>
      <w:rFonts w:ascii="ISOCPEUR" w:hAnsi="ISOCPEUR"/>
      <w:b/>
      <w:i/>
      <w:sz w:val="28"/>
      <w:szCs w:val="24"/>
    </w:rPr>
  </w:style>
  <w:style w:type="paragraph" w:customStyle="1" w:styleId="afff6">
    <w:name w:val="Заголовок ПЗ"/>
    <w:link w:val="afff5"/>
    <w:semiHidden/>
    <w:rsid w:val="001B0F20"/>
    <w:pPr>
      <w:spacing w:after="0" w:line="240" w:lineRule="auto"/>
      <w:jc w:val="center"/>
    </w:pPr>
    <w:rPr>
      <w:rFonts w:ascii="ISOCPEUR" w:hAnsi="ISOCPEUR"/>
      <w:b/>
      <w:i/>
      <w:sz w:val="28"/>
      <w:szCs w:val="24"/>
    </w:rPr>
  </w:style>
  <w:style w:type="paragraph" w:customStyle="1" w:styleId="F9E977197262459AB16AE09F8A4F0155">
    <w:name w:val="F9E977197262459AB16AE09F8A4F0155"/>
    <w:uiPriority w:val="99"/>
    <w:semiHidden/>
    <w:rsid w:val="001B0F20"/>
    <w:rPr>
      <w:rFonts w:ascii="Calibri" w:eastAsia="Times New Roman" w:hAnsi="Calibri" w:cs="Times New Roman"/>
      <w:lang w:eastAsia="ru-RU"/>
    </w:rPr>
  </w:style>
  <w:style w:type="paragraph" w:customStyle="1" w:styleId="10">
    <w:name w:val="заголовок пз 1 Знак"/>
    <w:basedOn w:val="afd"/>
    <w:autoRedefine/>
    <w:uiPriority w:val="99"/>
    <w:semiHidden/>
    <w:rsid w:val="001B0F20"/>
    <w:pPr>
      <w:numPr>
        <w:numId w:val="5"/>
      </w:numPr>
      <w:snapToGrid w:val="0"/>
      <w:spacing w:after="0" w:line="276" w:lineRule="auto"/>
      <w:outlineLvl w:val="0"/>
    </w:pPr>
    <w:rPr>
      <w:rFonts w:ascii="Calibri" w:hAnsi="Calibri"/>
      <w:b/>
      <w:sz w:val="28"/>
      <w:szCs w:val="32"/>
    </w:rPr>
  </w:style>
  <w:style w:type="paragraph" w:customStyle="1" w:styleId="a2">
    <w:name w:val="Пункт РНГП"/>
    <w:basedOn w:val="aa"/>
    <w:uiPriority w:val="99"/>
    <w:semiHidden/>
    <w:rsid w:val="001B0F20"/>
    <w:pPr>
      <w:numPr>
        <w:numId w:val="7"/>
      </w:numPr>
      <w:tabs>
        <w:tab w:val="left" w:pos="993"/>
      </w:tabs>
      <w:spacing w:after="0" w:line="240" w:lineRule="auto"/>
      <w:jc w:val="both"/>
    </w:pPr>
    <w:rPr>
      <w:rFonts w:ascii="Times New Roman" w:eastAsia="Calibri" w:hAnsi="Times New Roman" w:cs="Calibri"/>
      <w:color w:val="000000"/>
      <w:sz w:val="24"/>
      <w:szCs w:val="24"/>
    </w:rPr>
  </w:style>
  <w:style w:type="character" w:customStyle="1" w:styleId="afff7">
    <w:name w:val="ГП_Обычный Знак"/>
    <w:link w:val="afff8"/>
    <w:semiHidden/>
    <w:locked/>
    <w:rsid w:val="001B0F20"/>
    <w:rPr>
      <w:rFonts w:ascii="PT Sans" w:hAnsi="PT Sans" w:cs="Arial"/>
      <w:sz w:val="24"/>
      <w:szCs w:val="24"/>
    </w:rPr>
  </w:style>
  <w:style w:type="paragraph" w:customStyle="1" w:styleId="afff8">
    <w:name w:val="ГП_Обычный"/>
    <w:link w:val="afff7"/>
    <w:semiHidden/>
    <w:qFormat/>
    <w:rsid w:val="001B0F20"/>
    <w:pPr>
      <w:spacing w:after="120" w:line="240" w:lineRule="auto"/>
      <w:ind w:firstLine="709"/>
      <w:contextualSpacing/>
      <w:jc w:val="both"/>
    </w:pPr>
    <w:rPr>
      <w:rFonts w:ascii="PT Sans" w:hAnsi="PT Sans" w:cs="Arial"/>
      <w:sz w:val="24"/>
      <w:szCs w:val="24"/>
    </w:rPr>
  </w:style>
  <w:style w:type="character" w:customStyle="1" w:styleId="2f">
    <w:name w:val="Стиль2 Знак"/>
    <w:basedOn w:val="1f2"/>
    <w:link w:val="2f0"/>
    <w:semiHidden/>
    <w:locked/>
    <w:rsid w:val="001B0F20"/>
    <w:rPr>
      <w:rFonts w:ascii="Arial" w:hAnsi="Arial" w:cs="Arial"/>
      <w:b/>
      <w:bCs/>
      <w:sz w:val="24"/>
      <w:szCs w:val="28"/>
    </w:rPr>
  </w:style>
  <w:style w:type="paragraph" w:customStyle="1" w:styleId="2f0">
    <w:name w:val="Стиль2"/>
    <w:basedOn w:val="1f3"/>
    <w:link w:val="2f"/>
    <w:semiHidden/>
    <w:qFormat/>
    <w:rsid w:val="001B0F20"/>
    <w:pPr>
      <w:spacing w:before="120"/>
      <w:ind w:left="709"/>
      <w:outlineLvl w:val="9"/>
    </w:pPr>
  </w:style>
  <w:style w:type="character" w:customStyle="1" w:styleId="38">
    <w:name w:val="Стиль3 Знак"/>
    <w:link w:val="39"/>
    <w:semiHidden/>
    <w:locked/>
    <w:rsid w:val="001B0F20"/>
    <w:rPr>
      <w:b/>
      <w:sz w:val="24"/>
      <w:szCs w:val="24"/>
    </w:rPr>
  </w:style>
  <w:style w:type="paragraph" w:customStyle="1" w:styleId="39">
    <w:name w:val="Стиль3"/>
    <w:basedOn w:val="aa"/>
    <w:link w:val="38"/>
    <w:semiHidden/>
    <w:qFormat/>
    <w:rsid w:val="001B0F20"/>
    <w:pPr>
      <w:tabs>
        <w:tab w:val="left" w:pos="709"/>
        <w:tab w:val="left" w:pos="851"/>
        <w:tab w:val="left" w:pos="3366"/>
      </w:tabs>
      <w:spacing w:before="120" w:after="120" w:line="240" w:lineRule="auto"/>
      <w:ind w:left="0" w:firstLine="709"/>
      <w:jc w:val="both"/>
    </w:pPr>
    <w:rPr>
      <w:b/>
      <w:sz w:val="24"/>
      <w:szCs w:val="24"/>
    </w:rPr>
  </w:style>
  <w:style w:type="character" w:customStyle="1" w:styleId="42">
    <w:name w:val="Стиль4 Знак"/>
    <w:basedOn w:val="38"/>
    <w:link w:val="43"/>
    <w:semiHidden/>
    <w:locked/>
    <w:rsid w:val="001B0F20"/>
    <w:rPr>
      <w:b/>
      <w:sz w:val="24"/>
      <w:szCs w:val="24"/>
    </w:rPr>
  </w:style>
  <w:style w:type="paragraph" w:customStyle="1" w:styleId="43">
    <w:name w:val="Стиль4"/>
    <w:basedOn w:val="39"/>
    <w:link w:val="42"/>
    <w:semiHidden/>
    <w:qFormat/>
    <w:rsid w:val="001B0F20"/>
    <w:pPr>
      <w:outlineLvl w:val="1"/>
    </w:pPr>
  </w:style>
  <w:style w:type="paragraph" w:customStyle="1" w:styleId="a0">
    <w:name w:val="Список а)"/>
    <w:basedOn w:val="af8"/>
    <w:uiPriority w:val="99"/>
    <w:semiHidden/>
    <w:rsid w:val="001B0F20"/>
    <w:pPr>
      <w:numPr>
        <w:numId w:val="8"/>
      </w:numPr>
      <w:tabs>
        <w:tab w:val="left" w:pos="992"/>
      </w:tabs>
      <w:snapToGrid w:val="0"/>
      <w:spacing w:after="0" w:line="240" w:lineRule="auto"/>
      <w:ind w:left="432" w:hanging="432"/>
      <w:contextualSpacing w:val="0"/>
      <w:jc w:val="both"/>
    </w:pPr>
    <w:rPr>
      <w:rFonts w:ascii="Times New Roman" w:hAnsi="Times New Roman" w:cs="Times New Roman"/>
      <w:sz w:val="24"/>
      <w:szCs w:val="24"/>
      <w:lang w:val="x-none" w:eastAsia="x-none"/>
    </w:rPr>
  </w:style>
  <w:style w:type="character" w:customStyle="1" w:styleId="afff9">
    <w:name w:val="Абзац Знак"/>
    <w:link w:val="afffa"/>
    <w:semiHidden/>
    <w:locked/>
    <w:rsid w:val="001B0F20"/>
    <w:rPr>
      <w:sz w:val="24"/>
      <w:szCs w:val="24"/>
    </w:rPr>
  </w:style>
  <w:style w:type="paragraph" w:customStyle="1" w:styleId="afffa">
    <w:name w:val="Абзац"/>
    <w:basedOn w:val="a4"/>
    <w:link w:val="afff9"/>
    <w:semiHidden/>
    <w:qFormat/>
    <w:rsid w:val="001B0F20"/>
    <w:pPr>
      <w:spacing w:before="120" w:after="60" w:line="240" w:lineRule="auto"/>
      <w:ind w:firstLine="567"/>
      <w:jc w:val="both"/>
    </w:pPr>
    <w:rPr>
      <w:sz w:val="24"/>
      <w:szCs w:val="24"/>
    </w:rPr>
  </w:style>
  <w:style w:type="paragraph" w:customStyle="1" w:styleId="Twordpage">
    <w:name w:val="Tword_page"/>
    <w:basedOn w:val="a4"/>
    <w:uiPriority w:val="99"/>
    <w:semiHidden/>
    <w:rsid w:val="001B0F20"/>
    <w:pPr>
      <w:spacing w:after="0" w:line="240" w:lineRule="auto"/>
      <w:jc w:val="center"/>
    </w:pPr>
    <w:rPr>
      <w:rFonts w:ascii="Arial" w:eastAsia="Times New Roman" w:hAnsi="Arial" w:cs="Times New Roman"/>
      <w:i/>
      <w:sz w:val="18"/>
      <w:szCs w:val="24"/>
      <w:lang w:eastAsia="ru-RU"/>
    </w:rPr>
  </w:style>
  <w:style w:type="paragraph" w:customStyle="1" w:styleId="1f4">
    <w:name w:val="Текст ПЗ Первая строка:  1 см"/>
    <w:uiPriority w:val="99"/>
    <w:semiHidden/>
    <w:rsid w:val="001B0F20"/>
    <w:pPr>
      <w:spacing w:after="0" w:line="240" w:lineRule="auto"/>
      <w:ind w:firstLine="567"/>
      <w:jc w:val="both"/>
    </w:pPr>
    <w:rPr>
      <w:rFonts w:ascii="ISOCPEUR" w:eastAsia="Times New Roman" w:hAnsi="ISOCPEUR" w:cs="Times New Roman"/>
      <w:i/>
      <w:sz w:val="28"/>
      <w:szCs w:val="20"/>
      <w:lang w:eastAsia="ru-RU"/>
    </w:rPr>
  </w:style>
  <w:style w:type="paragraph" w:customStyle="1" w:styleId="e9">
    <w:name w:val="ÎñíîâíîÈe9 òåêñò"/>
    <w:basedOn w:val="a4"/>
    <w:uiPriority w:val="99"/>
    <w:semiHidden/>
    <w:rsid w:val="001B0F20"/>
    <w:pPr>
      <w:widowControl w:val="0"/>
      <w:spacing w:after="0" w:line="240" w:lineRule="auto"/>
      <w:jc w:val="center"/>
    </w:pPr>
    <w:rPr>
      <w:rFonts w:ascii="Times New Roman" w:eastAsia="Times New Roman" w:hAnsi="Times New Roman" w:cs="Times New Roman"/>
      <w:sz w:val="28"/>
      <w:szCs w:val="20"/>
      <w:lang w:eastAsia="ru-RU"/>
    </w:rPr>
  </w:style>
  <w:style w:type="character" w:customStyle="1" w:styleId="125">
    <w:name w:val="Стиль Первая строка:  125 см Междустр.интервал:  полуторный Знак"/>
    <w:link w:val="1250"/>
    <w:semiHidden/>
    <w:locked/>
    <w:rsid w:val="001B0F20"/>
    <w:rPr>
      <w:sz w:val="28"/>
    </w:rPr>
  </w:style>
  <w:style w:type="paragraph" w:customStyle="1" w:styleId="1250">
    <w:name w:val="Стиль Первая строка:  125 см Междустр.интервал:  полуторный"/>
    <w:basedOn w:val="a4"/>
    <w:link w:val="125"/>
    <w:semiHidden/>
    <w:rsid w:val="001B0F20"/>
    <w:pPr>
      <w:spacing w:after="0" w:line="360" w:lineRule="auto"/>
      <w:ind w:firstLine="709"/>
      <w:jc w:val="both"/>
    </w:pPr>
    <w:rPr>
      <w:sz w:val="28"/>
    </w:rPr>
  </w:style>
  <w:style w:type="character" w:customStyle="1" w:styleId="afffb">
    <w:name w:val="Текст штампа Знак"/>
    <w:link w:val="afffc"/>
    <w:semiHidden/>
    <w:locked/>
    <w:rsid w:val="001B0F20"/>
    <w:rPr>
      <w:rFonts w:ascii="ISOCPEUR" w:hAnsi="ISOCPEUR"/>
      <w:i/>
      <w:sz w:val="18"/>
      <w:szCs w:val="24"/>
    </w:rPr>
  </w:style>
  <w:style w:type="paragraph" w:customStyle="1" w:styleId="afffc">
    <w:name w:val="Текст штампа"/>
    <w:link w:val="afffb"/>
    <w:semiHidden/>
    <w:rsid w:val="001B0F20"/>
    <w:pPr>
      <w:spacing w:after="0" w:line="240" w:lineRule="auto"/>
      <w:jc w:val="center"/>
    </w:pPr>
    <w:rPr>
      <w:rFonts w:ascii="ISOCPEUR" w:hAnsi="ISOCPEUR"/>
      <w:i/>
      <w:sz w:val="18"/>
      <w:szCs w:val="24"/>
    </w:rPr>
  </w:style>
  <w:style w:type="paragraph" w:customStyle="1" w:styleId="afffd">
    <w:name w:val="Текст шифра"/>
    <w:basedOn w:val="afffc"/>
    <w:uiPriority w:val="99"/>
    <w:semiHidden/>
    <w:rsid w:val="001B0F20"/>
    <w:rPr>
      <w:iCs/>
      <w:w w:val="90"/>
      <w:sz w:val="32"/>
      <w:szCs w:val="14"/>
    </w:rPr>
  </w:style>
  <w:style w:type="paragraph" w:customStyle="1" w:styleId="afffe">
    <w:name w:val="Номер листа"/>
    <w:basedOn w:val="afffc"/>
    <w:uiPriority w:val="99"/>
    <w:semiHidden/>
    <w:rsid w:val="001B0F20"/>
    <w:rPr>
      <w:iCs/>
      <w:w w:val="90"/>
      <w:sz w:val="32"/>
      <w:szCs w:val="14"/>
    </w:rPr>
  </w:style>
  <w:style w:type="paragraph" w:customStyle="1" w:styleId="affff">
    <w:name w:val="заг. указ. литературы"/>
    <w:basedOn w:val="a4"/>
    <w:uiPriority w:val="99"/>
    <w:semiHidden/>
    <w:rsid w:val="001B0F20"/>
    <w:pPr>
      <w:tabs>
        <w:tab w:val="left" w:pos="9000"/>
        <w:tab w:val="right" w:pos="9360"/>
      </w:tabs>
      <w:suppressAutoHyphens/>
      <w:spacing w:after="0" w:line="240" w:lineRule="auto"/>
      <w:ind w:firstLine="720"/>
    </w:pPr>
    <w:rPr>
      <w:rFonts w:ascii="Arial" w:eastAsia="Courier" w:hAnsi="Arial" w:cs="Times New Roman"/>
      <w:sz w:val="24"/>
      <w:szCs w:val="20"/>
      <w:lang w:val="en-US" w:eastAsia="ru-RU"/>
    </w:rPr>
  </w:style>
  <w:style w:type="paragraph" w:customStyle="1" w:styleId="211">
    <w:name w:val="Основной текст 21"/>
    <w:basedOn w:val="a4"/>
    <w:uiPriority w:val="99"/>
    <w:semiHidden/>
    <w:rsid w:val="001B0F20"/>
    <w:pPr>
      <w:spacing w:after="0" w:line="240" w:lineRule="auto"/>
    </w:pPr>
    <w:rPr>
      <w:rFonts w:ascii="Times New Roman" w:eastAsia="Times New Roman" w:hAnsi="Times New Roman" w:cs="Times New Roman"/>
      <w:color w:val="000000"/>
      <w:sz w:val="28"/>
      <w:szCs w:val="20"/>
      <w:lang w:eastAsia="ru-RU"/>
    </w:rPr>
  </w:style>
  <w:style w:type="paragraph" w:customStyle="1" w:styleId="Style2">
    <w:name w:val="Style2"/>
    <w:basedOn w:val="a4"/>
    <w:uiPriority w:val="99"/>
    <w:semiHidden/>
    <w:rsid w:val="001B0F20"/>
    <w:pPr>
      <w:widowControl w:val="0"/>
      <w:autoSpaceDE w:val="0"/>
      <w:autoSpaceDN w:val="0"/>
      <w:adjustRightInd w:val="0"/>
      <w:spacing w:after="0" w:line="283" w:lineRule="exact"/>
      <w:ind w:firstLine="850"/>
      <w:jc w:val="both"/>
    </w:pPr>
    <w:rPr>
      <w:rFonts w:ascii="Times New Roman" w:eastAsia="Times New Roman" w:hAnsi="Times New Roman" w:cs="Times New Roman"/>
      <w:sz w:val="24"/>
      <w:szCs w:val="24"/>
      <w:lang w:eastAsia="ru-RU"/>
    </w:rPr>
  </w:style>
  <w:style w:type="paragraph" w:customStyle="1" w:styleId="Style3">
    <w:name w:val="Style3"/>
    <w:basedOn w:val="a4"/>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4"/>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24">
    <w:name w:val="xl24"/>
    <w:basedOn w:val="a4"/>
    <w:uiPriority w:val="99"/>
    <w:semiHidden/>
    <w:rsid w:val="001B0F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b2">
    <w:name w:val="hb2"/>
    <w:basedOn w:val="a4"/>
    <w:uiPriority w:val="99"/>
    <w:semiHidden/>
    <w:rsid w:val="001B0F20"/>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Style4">
    <w:name w:val="Style4"/>
    <w:basedOn w:val="a4"/>
    <w:uiPriority w:val="99"/>
    <w:semiHidden/>
    <w:rsid w:val="001B0F20"/>
    <w:pPr>
      <w:widowControl w:val="0"/>
      <w:autoSpaceDE w:val="0"/>
      <w:autoSpaceDN w:val="0"/>
      <w:adjustRightInd w:val="0"/>
      <w:spacing w:after="0" w:line="278" w:lineRule="exact"/>
      <w:ind w:firstLine="850"/>
      <w:jc w:val="both"/>
    </w:pPr>
    <w:rPr>
      <w:rFonts w:ascii="Times New Roman" w:eastAsia="Times New Roman" w:hAnsi="Times New Roman" w:cs="Times New Roman"/>
      <w:sz w:val="24"/>
      <w:szCs w:val="24"/>
      <w:lang w:eastAsia="ru-RU"/>
    </w:rPr>
  </w:style>
  <w:style w:type="paragraph" w:customStyle="1" w:styleId="Style6">
    <w:name w:val="Style6"/>
    <w:basedOn w:val="a4"/>
    <w:uiPriority w:val="99"/>
    <w:semiHidden/>
    <w:rsid w:val="001B0F20"/>
    <w:pPr>
      <w:widowControl w:val="0"/>
      <w:autoSpaceDE w:val="0"/>
      <w:autoSpaceDN w:val="0"/>
      <w:adjustRightInd w:val="0"/>
      <w:spacing w:after="0" w:line="562" w:lineRule="exact"/>
      <w:ind w:hanging="571"/>
    </w:pPr>
    <w:rPr>
      <w:rFonts w:ascii="Times New Roman" w:eastAsia="Times New Roman" w:hAnsi="Times New Roman" w:cs="Times New Roman"/>
      <w:sz w:val="24"/>
      <w:szCs w:val="24"/>
      <w:lang w:eastAsia="ru-RU"/>
    </w:rPr>
  </w:style>
  <w:style w:type="paragraph" w:customStyle="1" w:styleId="Style27">
    <w:name w:val="Style27"/>
    <w:basedOn w:val="a4"/>
    <w:uiPriority w:val="99"/>
    <w:semiHidden/>
    <w:rsid w:val="001B0F20"/>
    <w:pPr>
      <w:widowControl w:val="0"/>
      <w:autoSpaceDE w:val="0"/>
      <w:autoSpaceDN w:val="0"/>
      <w:adjustRightInd w:val="0"/>
      <w:spacing w:after="0" w:line="320" w:lineRule="exact"/>
      <w:ind w:firstLine="869"/>
      <w:jc w:val="both"/>
    </w:pPr>
    <w:rPr>
      <w:rFonts w:ascii="Times New Roman" w:eastAsia="Times New Roman" w:hAnsi="Times New Roman" w:cs="Times New Roman"/>
      <w:sz w:val="24"/>
      <w:szCs w:val="24"/>
      <w:lang w:eastAsia="ru-RU"/>
    </w:rPr>
  </w:style>
  <w:style w:type="paragraph" w:customStyle="1" w:styleId="Style28">
    <w:name w:val="Style28"/>
    <w:basedOn w:val="a4"/>
    <w:uiPriority w:val="99"/>
    <w:semiHidden/>
    <w:rsid w:val="001B0F20"/>
    <w:pPr>
      <w:widowControl w:val="0"/>
      <w:autoSpaceDE w:val="0"/>
      <w:autoSpaceDN w:val="0"/>
      <w:adjustRightInd w:val="0"/>
      <w:spacing w:after="0" w:line="320" w:lineRule="exact"/>
      <w:ind w:firstLine="926"/>
      <w:jc w:val="both"/>
    </w:pPr>
    <w:rPr>
      <w:rFonts w:ascii="Times New Roman" w:eastAsia="Times New Roman" w:hAnsi="Times New Roman" w:cs="Times New Roman"/>
      <w:sz w:val="24"/>
      <w:szCs w:val="24"/>
      <w:lang w:eastAsia="ru-RU"/>
    </w:rPr>
  </w:style>
  <w:style w:type="paragraph" w:customStyle="1" w:styleId="Style38">
    <w:name w:val="Style38"/>
    <w:basedOn w:val="a4"/>
    <w:uiPriority w:val="99"/>
    <w:semiHidden/>
    <w:rsid w:val="001B0F20"/>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9">
    <w:name w:val="Style39"/>
    <w:basedOn w:val="a4"/>
    <w:uiPriority w:val="99"/>
    <w:semiHidden/>
    <w:rsid w:val="001B0F20"/>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36">
    <w:name w:val="Style36"/>
    <w:basedOn w:val="a4"/>
    <w:uiPriority w:val="99"/>
    <w:semiHidden/>
    <w:rsid w:val="001B0F20"/>
    <w:pPr>
      <w:widowControl w:val="0"/>
      <w:autoSpaceDE w:val="0"/>
      <w:autoSpaceDN w:val="0"/>
      <w:adjustRightInd w:val="0"/>
      <w:spacing w:after="0" w:line="278" w:lineRule="exact"/>
      <w:ind w:firstLine="542"/>
      <w:jc w:val="both"/>
    </w:pPr>
    <w:rPr>
      <w:rFonts w:ascii="Times New Roman" w:eastAsia="Times New Roman" w:hAnsi="Times New Roman" w:cs="Times New Roman"/>
      <w:sz w:val="24"/>
      <w:szCs w:val="24"/>
      <w:lang w:eastAsia="ru-RU"/>
    </w:rPr>
  </w:style>
  <w:style w:type="paragraph" w:customStyle="1" w:styleId="Style12">
    <w:name w:val="Style12"/>
    <w:basedOn w:val="a4"/>
    <w:uiPriority w:val="99"/>
    <w:semiHidden/>
    <w:rsid w:val="001B0F20"/>
    <w:pPr>
      <w:widowControl w:val="0"/>
      <w:autoSpaceDE w:val="0"/>
      <w:autoSpaceDN w:val="0"/>
      <w:adjustRightInd w:val="0"/>
      <w:spacing w:after="0" w:line="276" w:lineRule="exact"/>
      <w:ind w:firstLine="547"/>
      <w:jc w:val="both"/>
    </w:pPr>
    <w:rPr>
      <w:rFonts w:ascii="Times New Roman" w:eastAsia="Times New Roman" w:hAnsi="Times New Roman" w:cs="Times New Roman"/>
      <w:sz w:val="24"/>
      <w:szCs w:val="24"/>
      <w:lang w:eastAsia="ru-RU"/>
    </w:rPr>
  </w:style>
  <w:style w:type="paragraph" w:customStyle="1" w:styleId="Style18">
    <w:name w:val="Style18"/>
    <w:basedOn w:val="a4"/>
    <w:uiPriority w:val="99"/>
    <w:semiHidden/>
    <w:rsid w:val="001B0F20"/>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eastAsia="ru-RU"/>
    </w:rPr>
  </w:style>
  <w:style w:type="paragraph" w:customStyle="1" w:styleId="Style22">
    <w:name w:val="Style22"/>
    <w:basedOn w:val="a4"/>
    <w:uiPriority w:val="99"/>
    <w:semiHidden/>
    <w:rsid w:val="001B0F20"/>
    <w:pPr>
      <w:widowControl w:val="0"/>
      <w:autoSpaceDE w:val="0"/>
      <w:autoSpaceDN w:val="0"/>
      <w:adjustRightInd w:val="0"/>
      <w:spacing w:after="0" w:line="557" w:lineRule="exact"/>
      <w:ind w:hanging="859"/>
    </w:pPr>
    <w:rPr>
      <w:rFonts w:ascii="Times New Roman" w:eastAsia="Times New Roman" w:hAnsi="Times New Roman" w:cs="Times New Roman"/>
      <w:sz w:val="24"/>
      <w:szCs w:val="24"/>
      <w:lang w:eastAsia="ru-RU"/>
    </w:rPr>
  </w:style>
  <w:style w:type="paragraph" w:customStyle="1" w:styleId="Style17">
    <w:name w:val="Style17"/>
    <w:basedOn w:val="a4"/>
    <w:uiPriority w:val="99"/>
    <w:semiHidden/>
    <w:rsid w:val="001B0F20"/>
    <w:pPr>
      <w:widowControl w:val="0"/>
      <w:autoSpaceDE w:val="0"/>
      <w:autoSpaceDN w:val="0"/>
      <w:adjustRightInd w:val="0"/>
      <w:spacing w:after="0" w:line="276" w:lineRule="exact"/>
      <w:jc w:val="center"/>
    </w:pPr>
    <w:rPr>
      <w:rFonts w:ascii="Times New Roman" w:eastAsia="Times New Roman" w:hAnsi="Times New Roman" w:cs="Times New Roman"/>
      <w:sz w:val="24"/>
      <w:szCs w:val="24"/>
      <w:lang w:eastAsia="ru-RU"/>
    </w:rPr>
  </w:style>
  <w:style w:type="paragraph" w:customStyle="1" w:styleId="Style25">
    <w:name w:val="Style25"/>
    <w:basedOn w:val="a4"/>
    <w:uiPriority w:val="99"/>
    <w:semiHidden/>
    <w:rsid w:val="001B0F20"/>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7">
    <w:name w:val="Style37"/>
    <w:basedOn w:val="a4"/>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4"/>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4"/>
    <w:uiPriority w:val="99"/>
    <w:semiHidden/>
    <w:rsid w:val="001B0F20"/>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lang w:eastAsia="ru-RU"/>
    </w:rPr>
  </w:style>
  <w:style w:type="paragraph" w:customStyle="1" w:styleId="Style20">
    <w:name w:val="Style20"/>
    <w:basedOn w:val="a4"/>
    <w:uiPriority w:val="99"/>
    <w:semiHidden/>
    <w:rsid w:val="001B0F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4"/>
    <w:uiPriority w:val="99"/>
    <w:semiHidden/>
    <w:rsid w:val="001B0F20"/>
    <w:pPr>
      <w:widowControl w:val="0"/>
      <w:autoSpaceDE w:val="0"/>
      <w:autoSpaceDN w:val="0"/>
      <w:adjustRightInd w:val="0"/>
      <w:spacing w:after="0" w:line="276" w:lineRule="exact"/>
      <w:ind w:firstLine="710"/>
      <w:jc w:val="both"/>
    </w:pPr>
    <w:rPr>
      <w:rFonts w:ascii="Times New Roman" w:eastAsia="Times New Roman" w:hAnsi="Times New Roman" w:cs="Times New Roman"/>
      <w:sz w:val="24"/>
      <w:szCs w:val="24"/>
      <w:lang w:eastAsia="ru-RU"/>
    </w:rPr>
  </w:style>
  <w:style w:type="paragraph" w:customStyle="1" w:styleId="Style29">
    <w:name w:val="Style29"/>
    <w:basedOn w:val="a4"/>
    <w:uiPriority w:val="99"/>
    <w:semiHidden/>
    <w:rsid w:val="001B0F20"/>
    <w:pPr>
      <w:widowControl w:val="0"/>
      <w:autoSpaceDE w:val="0"/>
      <w:autoSpaceDN w:val="0"/>
      <w:adjustRightInd w:val="0"/>
      <w:spacing w:after="0" w:line="269" w:lineRule="exact"/>
      <w:ind w:hanging="355"/>
    </w:pPr>
    <w:rPr>
      <w:rFonts w:ascii="Times New Roman" w:eastAsia="Times New Roman" w:hAnsi="Times New Roman" w:cs="Times New Roman"/>
      <w:sz w:val="24"/>
      <w:szCs w:val="24"/>
      <w:lang w:eastAsia="ru-RU"/>
    </w:rPr>
  </w:style>
  <w:style w:type="paragraph" w:customStyle="1" w:styleId="Style23">
    <w:name w:val="Style23"/>
    <w:basedOn w:val="a4"/>
    <w:uiPriority w:val="99"/>
    <w:semiHidden/>
    <w:rsid w:val="001B0F20"/>
    <w:pPr>
      <w:widowControl w:val="0"/>
      <w:autoSpaceDE w:val="0"/>
      <w:autoSpaceDN w:val="0"/>
      <w:adjustRightInd w:val="0"/>
      <w:spacing w:after="0" w:line="317" w:lineRule="exact"/>
      <w:ind w:firstLine="566"/>
    </w:pPr>
    <w:rPr>
      <w:rFonts w:ascii="Times New Roman" w:eastAsia="Times New Roman" w:hAnsi="Times New Roman" w:cs="Times New Roman"/>
      <w:sz w:val="24"/>
      <w:szCs w:val="24"/>
      <w:lang w:eastAsia="ru-RU"/>
    </w:rPr>
  </w:style>
  <w:style w:type="paragraph" w:customStyle="1" w:styleId="Style34">
    <w:name w:val="Style34"/>
    <w:basedOn w:val="a4"/>
    <w:uiPriority w:val="99"/>
    <w:semiHidden/>
    <w:rsid w:val="001B0F20"/>
    <w:pPr>
      <w:widowControl w:val="0"/>
      <w:autoSpaceDE w:val="0"/>
      <w:autoSpaceDN w:val="0"/>
      <w:adjustRightInd w:val="0"/>
      <w:spacing w:after="0" w:line="320" w:lineRule="exact"/>
      <w:ind w:firstLine="552"/>
      <w:jc w:val="both"/>
    </w:pPr>
    <w:rPr>
      <w:rFonts w:ascii="Times New Roman" w:eastAsia="Times New Roman" w:hAnsi="Times New Roman" w:cs="Times New Roman"/>
      <w:sz w:val="24"/>
      <w:szCs w:val="24"/>
      <w:lang w:eastAsia="ru-RU"/>
    </w:rPr>
  </w:style>
  <w:style w:type="paragraph" w:customStyle="1" w:styleId="Style35">
    <w:name w:val="Style35"/>
    <w:basedOn w:val="a4"/>
    <w:uiPriority w:val="99"/>
    <w:semiHidden/>
    <w:rsid w:val="001B0F20"/>
    <w:pPr>
      <w:widowControl w:val="0"/>
      <w:autoSpaceDE w:val="0"/>
      <w:autoSpaceDN w:val="0"/>
      <w:adjustRightInd w:val="0"/>
      <w:spacing w:after="0" w:line="557" w:lineRule="exact"/>
      <w:ind w:firstLine="1498"/>
    </w:pPr>
    <w:rPr>
      <w:rFonts w:ascii="Times New Roman" w:eastAsia="Times New Roman" w:hAnsi="Times New Roman" w:cs="Times New Roman"/>
      <w:sz w:val="24"/>
      <w:szCs w:val="24"/>
      <w:lang w:eastAsia="ru-RU"/>
    </w:rPr>
  </w:style>
  <w:style w:type="paragraph" w:customStyle="1" w:styleId="Style15">
    <w:name w:val="Style15"/>
    <w:basedOn w:val="a4"/>
    <w:uiPriority w:val="99"/>
    <w:semiHidden/>
    <w:rsid w:val="001B0F2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4"/>
    <w:uiPriority w:val="99"/>
    <w:semiHidden/>
    <w:rsid w:val="001B0F20"/>
    <w:pPr>
      <w:widowControl w:val="0"/>
      <w:autoSpaceDE w:val="0"/>
      <w:autoSpaceDN w:val="0"/>
      <w:adjustRightInd w:val="0"/>
      <w:spacing w:after="0" w:line="276" w:lineRule="exact"/>
      <w:ind w:firstLine="854"/>
    </w:pPr>
    <w:rPr>
      <w:rFonts w:ascii="Times New Roman" w:eastAsia="Times New Roman" w:hAnsi="Times New Roman" w:cs="Times New Roman"/>
      <w:sz w:val="24"/>
      <w:szCs w:val="24"/>
      <w:lang w:eastAsia="ru-RU"/>
    </w:rPr>
  </w:style>
  <w:style w:type="paragraph" w:customStyle="1" w:styleId="ConsPlusNonformat">
    <w:name w:val="ConsPlusNonformat"/>
    <w:uiPriority w:val="99"/>
    <w:semiHidden/>
    <w:rsid w:val="001B0F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imesNewRoman10">
    <w:name w:val="Стиль Times New Roman 10 пт Междустр.интервал:  одинарный"/>
    <w:basedOn w:val="a4"/>
    <w:uiPriority w:val="99"/>
    <w:semiHidden/>
    <w:rsid w:val="001B0F20"/>
    <w:pPr>
      <w:snapToGrid w:val="0"/>
      <w:spacing w:after="0" w:line="240" w:lineRule="auto"/>
    </w:pPr>
    <w:rPr>
      <w:rFonts w:ascii="Times New Roman" w:eastAsia="Times New Roman" w:hAnsi="Times New Roman" w:cs="Times New Roman"/>
      <w:sz w:val="20"/>
      <w:szCs w:val="20"/>
      <w:lang w:eastAsia="ru-RU"/>
    </w:rPr>
  </w:style>
  <w:style w:type="paragraph" w:customStyle="1" w:styleId="affff0">
    <w:name w:val="Îñíîâíîé òåêñò"/>
    <w:basedOn w:val="a4"/>
    <w:uiPriority w:val="99"/>
    <w:semiHidden/>
    <w:rsid w:val="001B0F20"/>
    <w:pPr>
      <w:widowControl w:val="0"/>
      <w:tabs>
        <w:tab w:val="left" w:leader="dot" w:pos="9072"/>
      </w:tabs>
      <w:spacing w:after="0" w:line="240" w:lineRule="auto"/>
      <w:jc w:val="both"/>
    </w:pPr>
    <w:rPr>
      <w:rFonts w:ascii="Times New Roman" w:eastAsia="Times New Roman" w:hAnsi="Times New Roman" w:cs="Times New Roman"/>
      <w:b/>
      <w:sz w:val="24"/>
      <w:szCs w:val="20"/>
      <w:lang w:eastAsia="ru-RU"/>
    </w:rPr>
  </w:style>
  <w:style w:type="paragraph" w:customStyle="1" w:styleId="ConsNormal">
    <w:name w:val="ConsNormal"/>
    <w:uiPriority w:val="99"/>
    <w:semiHidden/>
    <w:rsid w:val="001B0F2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R2">
    <w:name w:val="FR2"/>
    <w:uiPriority w:val="99"/>
    <w:semiHidden/>
    <w:rsid w:val="001B0F20"/>
    <w:pPr>
      <w:widowControl w:val="0"/>
      <w:autoSpaceDE w:val="0"/>
      <w:autoSpaceDN w:val="0"/>
      <w:adjustRightInd w:val="0"/>
      <w:spacing w:before="340" w:after="0" w:line="240" w:lineRule="auto"/>
      <w:jc w:val="center"/>
    </w:pPr>
    <w:rPr>
      <w:rFonts w:ascii="Arial" w:eastAsia="Times New Roman" w:hAnsi="Arial" w:cs="Arial"/>
      <w:b/>
      <w:bCs/>
      <w:sz w:val="32"/>
      <w:szCs w:val="32"/>
      <w:lang w:eastAsia="ru-RU"/>
    </w:rPr>
  </w:style>
  <w:style w:type="paragraph" w:customStyle="1" w:styleId="ConsTitle">
    <w:name w:val="ConsTitle"/>
    <w:uiPriority w:val="99"/>
    <w:semiHidden/>
    <w:rsid w:val="001B0F2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Normal-021">
    <w:name w:val="Normal -02 см Справ...1"/>
    <w:basedOn w:val="1f"/>
    <w:uiPriority w:val="99"/>
    <w:semiHidden/>
    <w:rsid w:val="001B0F20"/>
    <w:pPr>
      <w:ind w:left="-113" w:right="-113"/>
      <w:jc w:val="center"/>
    </w:pPr>
    <w:rPr>
      <w:b/>
      <w:bCs/>
      <w:sz w:val="20"/>
    </w:rPr>
  </w:style>
  <w:style w:type="paragraph" w:customStyle="1" w:styleId="3a">
    <w:name w:val="заголовок 3"/>
    <w:uiPriority w:val="99"/>
    <w:semiHidden/>
    <w:rsid w:val="001B0F20"/>
    <w:pPr>
      <w:keepNext/>
      <w:autoSpaceDE w:val="0"/>
      <w:autoSpaceDN w:val="0"/>
      <w:spacing w:after="0" w:line="240" w:lineRule="auto"/>
      <w:outlineLvl w:val="2"/>
    </w:pPr>
    <w:rPr>
      <w:rFonts w:ascii="Arial" w:eastAsia="Times New Roman" w:hAnsi="Arial" w:cs="Arial"/>
      <w:i/>
      <w:iCs/>
      <w:sz w:val="18"/>
      <w:szCs w:val="18"/>
      <w:lang w:eastAsia="ru-RU"/>
    </w:rPr>
  </w:style>
  <w:style w:type="paragraph" w:customStyle="1" w:styleId="affff1">
    <w:name w:val="Знак"/>
    <w:basedOn w:val="a4"/>
    <w:uiPriority w:val="99"/>
    <w:semiHidden/>
    <w:rsid w:val="001B0F20"/>
    <w:pPr>
      <w:spacing w:after="160" w:line="240" w:lineRule="exact"/>
    </w:pPr>
    <w:rPr>
      <w:rFonts w:ascii="Verdana" w:eastAsia="Times New Roman" w:hAnsi="Verdana" w:cs="Verdana"/>
      <w:sz w:val="20"/>
      <w:szCs w:val="20"/>
      <w:lang w:val="en-US"/>
    </w:rPr>
  </w:style>
  <w:style w:type="paragraph" w:customStyle="1" w:styleId="FR4">
    <w:name w:val="FR4"/>
    <w:uiPriority w:val="99"/>
    <w:semiHidden/>
    <w:rsid w:val="001B0F20"/>
    <w:pPr>
      <w:widowControl w:val="0"/>
      <w:autoSpaceDE w:val="0"/>
      <w:autoSpaceDN w:val="0"/>
      <w:adjustRightInd w:val="0"/>
      <w:spacing w:before="380" w:after="0" w:line="240" w:lineRule="auto"/>
      <w:ind w:left="1760"/>
    </w:pPr>
    <w:rPr>
      <w:rFonts w:ascii="Courier New" w:eastAsia="Times New Roman" w:hAnsi="Courier New" w:cs="Courier New"/>
      <w:b/>
      <w:bCs/>
      <w:sz w:val="24"/>
      <w:szCs w:val="24"/>
      <w:lang w:eastAsia="ru-RU"/>
    </w:rPr>
  </w:style>
  <w:style w:type="paragraph" w:customStyle="1" w:styleId="220">
    <w:name w:val="Основной текст с отступом 22"/>
    <w:basedOn w:val="a4"/>
    <w:uiPriority w:val="99"/>
    <w:semiHidden/>
    <w:rsid w:val="001B0F20"/>
    <w:pPr>
      <w:keepNext/>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f2">
    <w:name w:val="Слава"/>
    <w:basedOn w:val="a4"/>
    <w:uiPriority w:val="99"/>
    <w:semiHidden/>
    <w:rsid w:val="001B0F20"/>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1f5">
    <w:name w:val="Название1"/>
    <w:basedOn w:val="a4"/>
    <w:uiPriority w:val="99"/>
    <w:semiHidden/>
    <w:rsid w:val="001B0F20"/>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6">
    <w:name w:val="Указатель1"/>
    <w:basedOn w:val="a4"/>
    <w:uiPriority w:val="99"/>
    <w:semiHidden/>
    <w:rsid w:val="001B0F20"/>
    <w:pPr>
      <w:suppressLineNumbers/>
      <w:suppressAutoHyphens/>
      <w:spacing w:after="0" w:line="240" w:lineRule="auto"/>
    </w:pPr>
    <w:rPr>
      <w:rFonts w:ascii="Arial" w:eastAsia="Times New Roman" w:hAnsi="Arial" w:cs="Tahoma"/>
      <w:sz w:val="20"/>
      <w:szCs w:val="20"/>
      <w:lang w:eastAsia="ar-SA"/>
    </w:rPr>
  </w:style>
  <w:style w:type="paragraph" w:customStyle="1" w:styleId="311">
    <w:name w:val="Основной текст 31"/>
    <w:basedOn w:val="a4"/>
    <w:uiPriority w:val="99"/>
    <w:semiHidden/>
    <w:rsid w:val="001B0F20"/>
    <w:pPr>
      <w:suppressAutoHyphens/>
      <w:spacing w:after="120" w:line="240" w:lineRule="auto"/>
    </w:pPr>
    <w:rPr>
      <w:rFonts w:ascii="Times New Roman" w:eastAsia="Times New Roman" w:hAnsi="Times New Roman" w:cs="Times New Roman"/>
      <w:sz w:val="16"/>
      <w:szCs w:val="16"/>
      <w:lang w:eastAsia="ar-SA"/>
    </w:rPr>
  </w:style>
  <w:style w:type="paragraph" w:customStyle="1" w:styleId="1f7">
    <w:name w:val="Текст примечания1"/>
    <w:basedOn w:val="a4"/>
    <w:uiPriority w:val="99"/>
    <w:semiHidden/>
    <w:rsid w:val="001B0F20"/>
    <w:pPr>
      <w:suppressAutoHyphens/>
      <w:spacing w:after="0" w:line="240" w:lineRule="auto"/>
    </w:pPr>
    <w:rPr>
      <w:rFonts w:ascii="Times New Roman" w:eastAsia="Times New Roman" w:hAnsi="Times New Roman" w:cs="Times New Roman"/>
      <w:sz w:val="20"/>
      <w:szCs w:val="20"/>
      <w:lang w:eastAsia="ar-SA"/>
    </w:rPr>
  </w:style>
  <w:style w:type="paragraph" w:customStyle="1" w:styleId="1f8">
    <w:name w:val="Текст1"/>
    <w:basedOn w:val="1f5"/>
    <w:uiPriority w:val="99"/>
    <w:semiHidden/>
    <w:rsid w:val="001B0F20"/>
  </w:style>
  <w:style w:type="paragraph" w:customStyle="1" w:styleId="WW-">
    <w:name w:val="WW-Текст"/>
    <w:basedOn w:val="a4"/>
    <w:uiPriority w:val="99"/>
    <w:semiHidden/>
    <w:rsid w:val="001B0F20"/>
    <w:pPr>
      <w:suppressAutoHyphens/>
      <w:spacing w:after="0" w:line="240" w:lineRule="auto"/>
    </w:pPr>
    <w:rPr>
      <w:rFonts w:ascii="Courier New" w:eastAsia="Times New Roman" w:hAnsi="Courier New" w:cs="Times New Roman"/>
      <w:sz w:val="20"/>
      <w:szCs w:val="24"/>
      <w:lang w:eastAsia="ar-SA"/>
    </w:rPr>
  </w:style>
  <w:style w:type="paragraph" w:customStyle="1" w:styleId="212">
    <w:name w:val="Основной текст с отступом 21"/>
    <w:basedOn w:val="a4"/>
    <w:uiPriority w:val="99"/>
    <w:semiHidden/>
    <w:rsid w:val="001B0F20"/>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15">
    <w:name w:val="Маркированный список1"/>
    <w:basedOn w:val="a4"/>
    <w:uiPriority w:val="99"/>
    <w:semiHidden/>
    <w:rsid w:val="001B0F20"/>
    <w:pPr>
      <w:numPr>
        <w:numId w:val="9"/>
      </w:numPr>
      <w:suppressAutoHyphens/>
      <w:spacing w:after="0" w:line="240" w:lineRule="auto"/>
    </w:pPr>
    <w:rPr>
      <w:rFonts w:ascii="Times New Roman" w:eastAsia="Times New Roman" w:hAnsi="Times New Roman" w:cs="Times New Roman"/>
      <w:sz w:val="24"/>
      <w:szCs w:val="24"/>
      <w:lang w:eastAsia="ar-SA"/>
    </w:rPr>
  </w:style>
  <w:style w:type="paragraph" w:customStyle="1" w:styleId="1f9">
    <w:name w:val="Название объекта1"/>
    <w:basedOn w:val="a4"/>
    <w:next w:val="a4"/>
    <w:uiPriority w:val="99"/>
    <w:semiHidden/>
    <w:rsid w:val="001B0F20"/>
    <w:pPr>
      <w:suppressAutoHyphens/>
      <w:spacing w:after="0" w:line="240" w:lineRule="auto"/>
      <w:jc w:val="right"/>
    </w:pPr>
    <w:rPr>
      <w:rFonts w:ascii="Times New Roman" w:eastAsia="Times New Roman" w:hAnsi="Times New Roman" w:cs="Times New Roman"/>
      <w:b/>
      <w:bCs/>
      <w:sz w:val="24"/>
      <w:szCs w:val="24"/>
      <w:lang w:eastAsia="ar-SA"/>
    </w:rPr>
  </w:style>
  <w:style w:type="paragraph" w:customStyle="1" w:styleId="313">
    <w:name w:val="Основной текст с отступом 31"/>
    <w:basedOn w:val="a4"/>
    <w:uiPriority w:val="99"/>
    <w:semiHidden/>
    <w:rsid w:val="001B0F20"/>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affff3">
    <w:name w:val="Маркированный текст"/>
    <w:basedOn w:val="a4"/>
    <w:uiPriority w:val="99"/>
    <w:semiHidden/>
    <w:rsid w:val="001B0F20"/>
    <w:pPr>
      <w:tabs>
        <w:tab w:val="left" w:pos="240"/>
        <w:tab w:val="left" w:pos="1429"/>
      </w:tabs>
      <w:suppressAutoHyphens/>
      <w:spacing w:after="0" w:line="240" w:lineRule="auto"/>
      <w:jc w:val="both"/>
    </w:pPr>
    <w:rPr>
      <w:rFonts w:ascii="Arial" w:eastAsia="Times New Roman" w:hAnsi="Arial" w:cs="Arial"/>
      <w:szCs w:val="20"/>
      <w:lang w:eastAsia="ar-SA"/>
    </w:rPr>
  </w:style>
  <w:style w:type="paragraph" w:customStyle="1" w:styleId="12701">
    <w:name w:val="Стиль Слева:  127 см Первая строка:  0 см1"/>
    <w:basedOn w:val="a4"/>
    <w:uiPriority w:val="99"/>
    <w:semiHidden/>
    <w:rsid w:val="001B0F20"/>
    <w:pPr>
      <w:widowControl w:val="0"/>
      <w:suppressAutoHyphens/>
      <w:autoSpaceDE w:val="0"/>
      <w:spacing w:before="120" w:after="0" w:line="240" w:lineRule="auto"/>
      <w:ind w:left="720" w:firstLine="720"/>
      <w:jc w:val="both"/>
    </w:pPr>
    <w:rPr>
      <w:rFonts w:ascii="Times New Roman" w:eastAsia="Times New Roman" w:hAnsi="Times New Roman" w:cs="Times New Roman"/>
      <w:sz w:val="26"/>
      <w:szCs w:val="20"/>
      <w:lang w:eastAsia="ar-SA"/>
    </w:rPr>
  </w:style>
  <w:style w:type="paragraph" w:customStyle="1" w:styleId="affff4">
    <w:name w:val="Основной текст с отступ"/>
    <w:basedOn w:val="a4"/>
    <w:uiPriority w:val="99"/>
    <w:semiHidden/>
    <w:rsid w:val="001B0F20"/>
    <w:pPr>
      <w:widowControl w:val="0"/>
      <w:suppressAutoHyphens/>
      <w:spacing w:after="0" w:line="240" w:lineRule="auto"/>
      <w:ind w:firstLine="709"/>
      <w:jc w:val="both"/>
    </w:pPr>
    <w:rPr>
      <w:rFonts w:ascii="Times New Roman" w:eastAsia="Times New Roman" w:hAnsi="Times New Roman" w:cs="Times New Roman"/>
      <w:sz w:val="24"/>
      <w:szCs w:val="20"/>
      <w:lang w:eastAsia="ar-SA"/>
    </w:rPr>
  </w:style>
  <w:style w:type="paragraph" w:customStyle="1" w:styleId="213">
    <w:name w:val="Маркированный список 21"/>
    <w:basedOn w:val="a4"/>
    <w:uiPriority w:val="99"/>
    <w:semiHidden/>
    <w:rsid w:val="001B0F20"/>
    <w:pPr>
      <w:tabs>
        <w:tab w:val="left" w:pos="643"/>
      </w:tabs>
      <w:suppressAutoHyphens/>
      <w:spacing w:after="0" w:line="240" w:lineRule="auto"/>
      <w:ind w:left="643" w:hanging="360"/>
    </w:pPr>
    <w:rPr>
      <w:rFonts w:ascii="Times New Roman" w:eastAsia="Times New Roman" w:hAnsi="Times New Roman" w:cs="Times New Roman"/>
      <w:sz w:val="24"/>
      <w:szCs w:val="24"/>
      <w:lang w:eastAsia="ar-SA"/>
    </w:rPr>
  </w:style>
  <w:style w:type="paragraph" w:customStyle="1" w:styleId="Normal10-02">
    <w:name w:val="Normal + 10 пт полужирный По центру Слева:  -02 см Справ..."/>
    <w:basedOn w:val="a4"/>
    <w:uiPriority w:val="99"/>
    <w:semiHidden/>
    <w:rsid w:val="001B0F20"/>
    <w:pPr>
      <w:suppressAutoHyphens/>
      <w:spacing w:after="0" w:line="240" w:lineRule="auto"/>
      <w:ind w:left="-113" w:right="-113"/>
      <w:jc w:val="center"/>
    </w:pPr>
    <w:rPr>
      <w:rFonts w:ascii="Times New Roman" w:eastAsia="Times New Roman" w:hAnsi="Times New Roman" w:cs="Times New Roman"/>
      <w:b/>
      <w:bCs/>
      <w:sz w:val="20"/>
      <w:szCs w:val="20"/>
      <w:lang w:eastAsia="ar-SA"/>
    </w:rPr>
  </w:style>
  <w:style w:type="paragraph" w:customStyle="1" w:styleId="affff5">
    <w:name w:val="Название таблицы"/>
    <w:basedOn w:val="a4"/>
    <w:uiPriority w:val="99"/>
    <w:semiHidden/>
    <w:rsid w:val="001B0F20"/>
    <w:pPr>
      <w:suppressAutoHyphens/>
      <w:spacing w:after="0" w:line="360" w:lineRule="auto"/>
      <w:jc w:val="center"/>
    </w:pPr>
    <w:rPr>
      <w:rFonts w:ascii="Times New Roman" w:eastAsia="Times New Roman" w:hAnsi="Times New Roman" w:cs="Times New Roman"/>
      <w:b/>
      <w:sz w:val="24"/>
      <w:szCs w:val="24"/>
      <w:lang w:eastAsia="ar-SA"/>
    </w:rPr>
  </w:style>
  <w:style w:type="paragraph" w:customStyle="1" w:styleId="affff6">
    <w:name w:val="Табличка"/>
    <w:basedOn w:val="a4"/>
    <w:uiPriority w:val="99"/>
    <w:semiHidden/>
    <w:rsid w:val="001B0F20"/>
    <w:pPr>
      <w:suppressAutoHyphens/>
      <w:spacing w:after="0" w:line="360" w:lineRule="auto"/>
      <w:jc w:val="center"/>
    </w:pPr>
    <w:rPr>
      <w:rFonts w:ascii="Times New Roman" w:eastAsia="Times New Roman" w:hAnsi="Times New Roman" w:cs="Times New Roman"/>
      <w:sz w:val="24"/>
      <w:szCs w:val="24"/>
      <w:lang w:eastAsia="ar-SA"/>
    </w:rPr>
  </w:style>
  <w:style w:type="paragraph" w:customStyle="1" w:styleId="CM2">
    <w:name w:val="CM2"/>
    <w:basedOn w:val="Default"/>
    <w:next w:val="Default"/>
    <w:uiPriority w:val="99"/>
    <w:semiHidden/>
    <w:rsid w:val="001B0F20"/>
    <w:pPr>
      <w:widowControl w:val="0"/>
      <w:suppressAutoHyphens/>
      <w:autoSpaceDN/>
      <w:adjustRightInd/>
      <w:spacing w:line="280" w:lineRule="atLeast"/>
    </w:pPr>
    <w:rPr>
      <w:rFonts w:ascii="Times New Roman" w:eastAsia="Arial" w:hAnsi="Times New Roman" w:cs="Times New Roman"/>
      <w:color w:val="auto"/>
      <w:lang w:eastAsia="ar-SA"/>
    </w:rPr>
  </w:style>
  <w:style w:type="paragraph" w:customStyle="1" w:styleId="1400">
    <w:name w:val="140"/>
    <w:basedOn w:val="a4"/>
    <w:uiPriority w:val="99"/>
    <w:semiHidden/>
    <w:rsid w:val="001B0F20"/>
    <w:pPr>
      <w:suppressAutoHyphens/>
      <w:autoSpaceDE w:val="0"/>
      <w:spacing w:before="120" w:after="120" w:line="240" w:lineRule="auto"/>
      <w:jc w:val="center"/>
    </w:pPr>
    <w:rPr>
      <w:rFonts w:ascii="Times New Roman" w:eastAsia="Times New Roman" w:hAnsi="Times New Roman" w:cs="Times New Roman"/>
      <w:b/>
      <w:bCs/>
      <w:color w:val="000000"/>
      <w:sz w:val="28"/>
      <w:szCs w:val="28"/>
      <w:lang w:eastAsia="ar-SA"/>
    </w:rPr>
  </w:style>
  <w:style w:type="paragraph" w:customStyle="1" w:styleId="1fa">
    <w:name w:val="Основной текст1"/>
    <w:uiPriority w:val="99"/>
    <w:semiHidden/>
    <w:rsid w:val="001B0F20"/>
    <w:pPr>
      <w:suppressAutoHyphens/>
      <w:spacing w:after="0" w:line="240" w:lineRule="auto"/>
      <w:ind w:firstLine="709"/>
      <w:jc w:val="both"/>
    </w:pPr>
    <w:rPr>
      <w:rFonts w:ascii="Times New Roman" w:eastAsia="Arial" w:hAnsi="Times New Roman" w:cs="Times New Roman"/>
      <w:sz w:val="24"/>
      <w:szCs w:val="24"/>
      <w:lang w:eastAsia="ar-SA"/>
    </w:rPr>
  </w:style>
  <w:style w:type="paragraph" w:customStyle="1" w:styleId="affff7">
    <w:name w:val="Содержимое таблицы"/>
    <w:basedOn w:val="a4"/>
    <w:uiPriority w:val="99"/>
    <w:semiHidden/>
    <w:rsid w:val="001B0F20"/>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ff8">
    <w:name w:val="Заголовок таблицы"/>
    <w:basedOn w:val="affff7"/>
    <w:uiPriority w:val="99"/>
    <w:semiHidden/>
    <w:rsid w:val="001B0F20"/>
    <w:pPr>
      <w:jc w:val="center"/>
    </w:pPr>
    <w:rPr>
      <w:b/>
      <w:bCs/>
    </w:rPr>
  </w:style>
  <w:style w:type="paragraph" w:customStyle="1" w:styleId="affff9">
    <w:name w:val="Содержимое врезки"/>
    <w:basedOn w:val="afa"/>
    <w:uiPriority w:val="99"/>
    <w:semiHidden/>
    <w:rsid w:val="001B0F20"/>
    <w:pPr>
      <w:suppressAutoHyphens/>
      <w:spacing w:after="0"/>
      <w:jc w:val="center"/>
    </w:pPr>
    <w:rPr>
      <w:rFonts w:ascii="Arial" w:hAnsi="Arial"/>
      <w:b/>
      <w:sz w:val="28"/>
      <w:lang w:eastAsia="ar-SA"/>
    </w:rPr>
  </w:style>
  <w:style w:type="character" w:customStyle="1" w:styleId="affffa">
    <w:name w:val="МГП Обычный Знак"/>
    <w:link w:val="affffb"/>
    <w:semiHidden/>
    <w:locked/>
    <w:rsid w:val="001B0F20"/>
    <w:rPr>
      <w:color w:val="000000"/>
      <w:sz w:val="28"/>
      <w:szCs w:val="28"/>
    </w:rPr>
  </w:style>
  <w:style w:type="paragraph" w:customStyle="1" w:styleId="affffb">
    <w:name w:val="МГП Обычный"/>
    <w:basedOn w:val="a4"/>
    <w:link w:val="affffa"/>
    <w:semiHidden/>
    <w:rsid w:val="001B0F20"/>
    <w:pPr>
      <w:spacing w:after="0" w:line="240" w:lineRule="auto"/>
      <w:ind w:left="113" w:firstLine="851"/>
      <w:jc w:val="both"/>
    </w:pPr>
    <w:rPr>
      <w:color w:val="000000"/>
      <w:sz w:val="28"/>
      <w:szCs w:val="28"/>
    </w:rPr>
  </w:style>
  <w:style w:type="paragraph" w:customStyle="1" w:styleId="2f1">
    <w:name w:val="Заголовок_2_дляОТП"/>
    <w:basedOn w:val="20"/>
    <w:uiPriority w:val="99"/>
    <w:semiHidden/>
    <w:rsid w:val="001B0F20"/>
    <w:pPr>
      <w:numPr>
        <w:ilvl w:val="0"/>
        <w:numId w:val="0"/>
      </w:numPr>
      <w:spacing w:line="240" w:lineRule="auto"/>
      <w:jc w:val="left"/>
    </w:pPr>
    <w:rPr>
      <w:rFonts w:ascii="Arial" w:hAnsi="Arial"/>
      <w:bCs w:val="0"/>
      <w:iCs w:val="0"/>
      <w:szCs w:val="24"/>
    </w:rPr>
  </w:style>
  <w:style w:type="paragraph" w:customStyle="1" w:styleId="127">
    <w:name w:val="127 см"/>
    <w:basedOn w:val="a4"/>
    <w:uiPriority w:val="99"/>
    <w:semiHidden/>
    <w:rsid w:val="001B0F20"/>
    <w:pPr>
      <w:widowControl w:val="0"/>
      <w:autoSpaceDE w:val="0"/>
      <w:autoSpaceDN w:val="0"/>
      <w:adjustRightInd w:val="0"/>
      <w:spacing w:before="120" w:after="0" w:line="240" w:lineRule="auto"/>
      <w:ind w:left="720"/>
      <w:jc w:val="both"/>
    </w:pPr>
    <w:rPr>
      <w:rFonts w:ascii="Times New Roman" w:eastAsia="Times New Roman" w:hAnsi="Times New Roman" w:cs="Times New Roman"/>
      <w:sz w:val="26"/>
      <w:szCs w:val="20"/>
      <w:lang w:eastAsia="ru-RU"/>
    </w:rPr>
  </w:style>
  <w:style w:type="paragraph" w:customStyle="1" w:styleId="ConsNonformat">
    <w:name w:val="ConsNonformat"/>
    <w:uiPriority w:val="99"/>
    <w:semiHidden/>
    <w:rsid w:val="001B0F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1">
    <w:name w:val="Основной текст 22"/>
    <w:basedOn w:val="a4"/>
    <w:uiPriority w:val="99"/>
    <w:semiHidden/>
    <w:rsid w:val="001B0F20"/>
    <w:pPr>
      <w:spacing w:after="0" w:line="240" w:lineRule="auto"/>
    </w:pPr>
    <w:rPr>
      <w:rFonts w:ascii="Times New Roman" w:eastAsia="Times New Roman" w:hAnsi="Times New Roman" w:cs="Times New Roman"/>
      <w:color w:val="000000"/>
      <w:sz w:val="28"/>
      <w:szCs w:val="20"/>
      <w:lang w:eastAsia="ru-RU"/>
    </w:rPr>
  </w:style>
  <w:style w:type="paragraph" w:customStyle="1" w:styleId="2f2">
    <w:name w:val="Основной текст2"/>
    <w:uiPriority w:val="99"/>
    <w:semiHidden/>
    <w:rsid w:val="001B0F20"/>
    <w:pPr>
      <w:suppressAutoHyphens/>
      <w:spacing w:after="0" w:line="240" w:lineRule="auto"/>
      <w:ind w:firstLine="709"/>
      <w:jc w:val="both"/>
    </w:pPr>
    <w:rPr>
      <w:rFonts w:ascii="Times New Roman" w:eastAsia="Arial" w:hAnsi="Times New Roman" w:cs="Times New Roman"/>
      <w:sz w:val="24"/>
      <w:szCs w:val="24"/>
      <w:lang w:eastAsia="ar-SA"/>
    </w:rPr>
  </w:style>
  <w:style w:type="paragraph" w:customStyle="1" w:styleId="affffc">
    <w:name w:val="Табличный_заголовки"/>
    <w:basedOn w:val="a4"/>
    <w:uiPriority w:val="99"/>
    <w:semiHidden/>
    <w:rsid w:val="001B0F20"/>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fd">
    <w:name w:val="Табличный_центр"/>
    <w:basedOn w:val="a4"/>
    <w:uiPriority w:val="99"/>
    <w:semiHidden/>
    <w:rsid w:val="001B0F20"/>
    <w:pPr>
      <w:spacing w:after="0" w:line="240" w:lineRule="auto"/>
      <w:jc w:val="center"/>
    </w:pPr>
    <w:rPr>
      <w:rFonts w:ascii="Times New Roman" w:eastAsia="Times New Roman" w:hAnsi="Times New Roman" w:cs="Times New Roman"/>
      <w:lang w:eastAsia="ru-RU"/>
    </w:rPr>
  </w:style>
  <w:style w:type="character" w:customStyle="1" w:styleId="affffe">
    <w:name w:val="глава Знак"/>
    <w:link w:val="a3"/>
    <w:uiPriority w:val="99"/>
    <w:semiHidden/>
    <w:locked/>
    <w:rsid w:val="001B0F20"/>
    <w:rPr>
      <w:b/>
      <w:sz w:val="28"/>
      <w:szCs w:val="28"/>
    </w:rPr>
  </w:style>
  <w:style w:type="paragraph" w:customStyle="1" w:styleId="a3">
    <w:name w:val="глава"/>
    <w:basedOn w:val="a4"/>
    <w:link w:val="affffe"/>
    <w:uiPriority w:val="99"/>
    <w:semiHidden/>
    <w:qFormat/>
    <w:rsid w:val="001B0F20"/>
    <w:pPr>
      <w:numPr>
        <w:numId w:val="10"/>
      </w:numPr>
      <w:spacing w:before="120" w:after="120" w:line="240" w:lineRule="auto"/>
      <w:ind w:left="11" w:firstLine="698"/>
      <w:jc w:val="both"/>
    </w:pPr>
    <w:rPr>
      <w:b/>
      <w:sz w:val="28"/>
      <w:szCs w:val="28"/>
    </w:rPr>
  </w:style>
  <w:style w:type="paragraph" w:customStyle="1" w:styleId="a1">
    <w:name w:val="Табличный_нумерованный"/>
    <w:basedOn w:val="a4"/>
    <w:uiPriority w:val="99"/>
    <w:semiHidden/>
    <w:rsid w:val="001B0F20"/>
    <w:pPr>
      <w:numPr>
        <w:numId w:val="11"/>
      </w:numPr>
      <w:spacing w:after="0" w:line="240" w:lineRule="auto"/>
    </w:pPr>
    <w:rPr>
      <w:rFonts w:ascii="Times New Roman" w:eastAsia="Times New Roman" w:hAnsi="Times New Roman" w:cs="Times New Roman"/>
      <w:lang w:val="x-none" w:eastAsia="x-none"/>
    </w:rPr>
  </w:style>
  <w:style w:type="paragraph" w:customStyle="1" w:styleId="Style11">
    <w:name w:val="Style11"/>
    <w:basedOn w:val="a4"/>
    <w:uiPriority w:val="99"/>
    <w:semiHidden/>
    <w:rsid w:val="001B0F20"/>
    <w:pPr>
      <w:widowControl w:val="0"/>
      <w:spacing w:line="224" w:lineRule="exact"/>
      <w:ind w:firstLine="86"/>
    </w:pPr>
    <w:rPr>
      <w:rFonts w:ascii="Calibri" w:eastAsia="Times New Roman" w:hAnsi="Calibri" w:cs="Times New Roman"/>
      <w:lang w:eastAsia="ru-RU"/>
    </w:rPr>
  </w:style>
  <w:style w:type="paragraph" w:customStyle="1" w:styleId="Iiynieoaeuiaycaienea">
    <w:name w:val="Iiynieoaeuiay caienea"/>
    <w:basedOn w:val="a4"/>
    <w:uiPriority w:val="99"/>
    <w:semiHidden/>
    <w:rsid w:val="001B0F20"/>
    <w:pPr>
      <w:ind w:firstLine="567"/>
    </w:pPr>
    <w:rPr>
      <w:rFonts w:ascii="Calibri" w:eastAsia="Times New Roman" w:hAnsi="Calibri" w:cs="Times New Roman"/>
      <w:szCs w:val="20"/>
      <w:lang w:eastAsia="ru-RU"/>
    </w:rPr>
  </w:style>
  <w:style w:type="character" w:customStyle="1" w:styleId="afffff">
    <w:name w:val="Глава Знак"/>
    <w:link w:val="afffff0"/>
    <w:semiHidden/>
    <w:locked/>
    <w:rsid w:val="001B0F20"/>
    <w:rPr>
      <w:b/>
      <w:sz w:val="28"/>
      <w:szCs w:val="28"/>
    </w:rPr>
  </w:style>
  <w:style w:type="paragraph" w:customStyle="1" w:styleId="afffff0">
    <w:name w:val="Глава"/>
    <w:basedOn w:val="a4"/>
    <w:link w:val="afffff"/>
    <w:semiHidden/>
    <w:rsid w:val="001B0F20"/>
    <w:pPr>
      <w:spacing w:before="120" w:after="120"/>
    </w:pPr>
    <w:rPr>
      <w:b/>
      <w:sz w:val="28"/>
      <w:szCs w:val="28"/>
    </w:rPr>
  </w:style>
  <w:style w:type="character" w:customStyle="1" w:styleId="52">
    <w:name w:val="Стиль5 Знак"/>
    <w:basedOn w:val="affffe"/>
    <w:link w:val="53"/>
    <w:uiPriority w:val="99"/>
    <w:semiHidden/>
    <w:locked/>
    <w:rsid w:val="001B0F20"/>
    <w:rPr>
      <w:b/>
      <w:sz w:val="28"/>
      <w:szCs w:val="28"/>
    </w:rPr>
  </w:style>
  <w:style w:type="paragraph" w:customStyle="1" w:styleId="53">
    <w:name w:val="Стиль5"/>
    <w:basedOn w:val="a3"/>
    <w:link w:val="52"/>
    <w:uiPriority w:val="99"/>
    <w:semiHidden/>
    <w:qFormat/>
    <w:rsid w:val="001B0F20"/>
  </w:style>
  <w:style w:type="character" w:customStyle="1" w:styleId="1-">
    <w:name w:val="1-глава Знак"/>
    <w:basedOn w:val="52"/>
    <w:link w:val="1-0"/>
    <w:uiPriority w:val="99"/>
    <w:semiHidden/>
    <w:locked/>
    <w:rsid w:val="001B0F20"/>
    <w:rPr>
      <w:b/>
      <w:sz w:val="28"/>
      <w:szCs w:val="28"/>
    </w:rPr>
  </w:style>
  <w:style w:type="paragraph" w:customStyle="1" w:styleId="1-0">
    <w:name w:val="1-глава"/>
    <w:basedOn w:val="53"/>
    <w:link w:val="1-"/>
    <w:uiPriority w:val="99"/>
    <w:semiHidden/>
    <w:rsid w:val="001B0F20"/>
  </w:style>
  <w:style w:type="character" w:customStyle="1" w:styleId="afffff1">
    <w:name w:val="Раздел Знак"/>
    <w:basedOn w:val="21"/>
    <w:link w:val="afffff2"/>
    <w:uiPriority w:val="99"/>
    <w:semiHidden/>
    <w:locked/>
    <w:rsid w:val="001B0F20"/>
    <w:rPr>
      <w:rFonts w:ascii="Times New Roman" w:eastAsia="Times New Roman" w:hAnsi="Times New Roman" w:cs="Arial"/>
      <w:b/>
      <w:bCs/>
      <w:iCs/>
      <w:sz w:val="24"/>
      <w:szCs w:val="28"/>
      <w:lang w:eastAsia="ru-RU"/>
    </w:rPr>
  </w:style>
  <w:style w:type="paragraph" w:customStyle="1" w:styleId="afffff2">
    <w:name w:val="Раздел"/>
    <w:basedOn w:val="20"/>
    <w:link w:val="afffff1"/>
    <w:uiPriority w:val="99"/>
    <w:semiHidden/>
    <w:qFormat/>
    <w:rsid w:val="001B0F20"/>
    <w:pPr>
      <w:spacing w:before="120" w:after="120" w:line="240" w:lineRule="auto"/>
      <w:ind w:left="0" w:firstLine="709"/>
      <w:jc w:val="both"/>
    </w:pPr>
  </w:style>
  <w:style w:type="character" w:customStyle="1" w:styleId="1fb">
    <w:name w:val="1_глава Знак"/>
    <w:basedOn w:val="1-"/>
    <w:link w:val="1fc"/>
    <w:semiHidden/>
    <w:locked/>
    <w:rsid w:val="001B0F20"/>
    <w:rPr>
      <w:b/>
      <w:sz w:val="28"/>
      <w:szCs w:val="28"/>
    </w:rPr>
  </w:style>
  <w:style w:type="paragraph" w:customStyle="1" w:styleId="1fc">
    <w:name w:val="1_глава"/>
    <w:basedOn w:val="1-0"/>
    <w:link w:val="1fb"/>
    <w:semiHidden/>
    <w:rsid w:val="001B0F20"/>
    <w:pPr>
      <w:numPr>
        <w:numId w:val="0"/>
      </w:numPr>
      <w:ind w:left="709"/>
    </w:pPr>
  </w:style>
  <w:style w:type="character" w:customStyle="1" w:styleId="1fd">
    <w:name w:val="1_Глава Знак"/>
    <w:basedOn w:val="a5"/>
    <w:link w:val="1fe"/>
    <w:semiHidden/>
    <w:locked/>
    <w:rsid w:val="001B0F20"/>
    <w:rPr>
      <w:b/>
      <w:sz w:val="28"/>
      <w:szCs w:val="28"/>
    </w:rPr>
  </w:style>
  <w:style w:type="paragraph" w:customStyle="1" w:styleId="1fe">
    <w:name w:val="1_Глава"/>
    <w:basedOn w:val="a4"/>
    <w:link w:val="1fd"/>
    <w:semiHidden/>
    <w:qFormat/>
    <w:rsid w:val="001B0F20"/>
    <w:pPr>
      <w:spacing w:before="120" w:after="120" w:line="240" w:lineRule="auto"/>
      <w:ind w:firstLine="709"/>
      <w:jc w:val="both"/>
    </w:pPr>
    <w:rPr>
      <w:b/>
      <w:sz w:val="28"/>
      <w:szCs w:val="28"/>
    </w:rPr>
  </w:style>
  <w:style w:type="character" w:customStyle="1" w:styleId="1ff">
    <w:name w:val="1_Раздел Знак"/>
    <w:basedOn w:val="afffff1"/>
    <w:link w:val="1ff0"/>
    <w:uiPriority w:val="99"/>
    <w:semiHidden/>
    <w:locked/>
    <w:rsid w:val="001B0F20"/>
    <w:rPr>
      <w:rFonts w:ascii="Times New Roman" w:eastAsia="Times New Roman" w:hAnsi="Times New Roman" w:cs="Arial"/>
      <w:b/>
      <w:bCs/>
      <w:iCs/>
      <w:sz w:val="24"/>
      <w:szCs w:val="28"/>
      <w:lang w:eastAsia="ru-RU"/>
    </w:rPr>
  </w:style>
  <w:style w:type="paragraph" w:customStyle="1" w:styleId="1ff0">
    <w:name w:val="1_Раздел"/>
    <w:basedOn w:val="afffff2"/>
    <w:link w:val="1ff"/>
    <w:uiPriority w:val="99"/>
    <w:semiHidden/>
    <w:rsid w:val="001B0F20"/>
  </w:style>
  <w:style w:type="character" w:customStyle="1" w:styleId="1-1">
    <w:name w:val="1-Раздел Знак"/>
    <w:basedOn w:val="21"/>
    <w:link w:val="1-2"/>
    <w:uiPriority w:val="99"/>
    <w:semiHidden/>
    <w:locked/>
    <w:rsid w:val="001B0F20"/>
    <w:rPr>
      <w:rFonts w:ascii="Times New Roman" w:eastAsia="Times New Roman" w:hAnsi="Times New Roman" w:cs="Arial"/>
      <w:b/>
      <w:bCs/>
      <w:iCs/>
      <w:sz w:val="24"/>
      <w:szCs w:val="28"/>
      <w:lang w:eastAsia="ru-RU"/>
    </w:rPr>
  </w:style>
  <w:style w:type="paragraph" w:customStyle="1" w:styleId="1-2">
    <w:name w:val="1-Раздел"/>
    <w:basedOn w:val="20"/>
    <w:link w:val="1-1"/>
    <w:uiPriority w:val="99"/>
    <w:semiHidden/>
    <w:rsid w:val="001B0F20"/>
    <w:pPr>
      <w:numPr>
        <w:ilvl w:val="0"/>
        <w:numId w:val="0"/>
      </w:numPr>
      <w:tabs>
        <w:tab w:val="num" w:pos="1440"/>
      </w:tabs>
      <w:ind w:left="1440" w:hanging="360"/>
      <w:jc w:val="left"/>
    </w:pPr>
  </w:style>
  <w:style w:type="character" w:customStyle="1" w:styleId="1ff1">
    <w:name w:val="1_раздел Знак"/>
    <w:basedOn w:val="1-1"/>
    <w:link w:val="1ff2"/>
    <w:uiPriority w:val="99"/>
    <w:semiHidden/>
    <w:locked/>
    <w:rsid w:val="001B0F20"/>
    <w:rPr>
      <w:rFonts w:ascii="Times New Roman" w:eastAsia="Times New Roman" w:hAnsi="Times New Roman" w:cs="Arial"/>
      <w:b/>
      <w:bCs/>
      <w:iCs/>
      <w:sz w:val="24"/>
      <w:szCs w:val="28"/>
      <w:lang w:eastAsia="ru-RU"/>
    </w:rPr>
  </w:style>
  <w:style w:type="paragraph" w:customStyle="1" w:styleId="1ff2">
    <w:name w:val="1_раздел"/>
    <w:basedOn w:val="1-2"/>
    <w:link w:val="1ff1"/>
    <w:uiPriority w:val="99"/>
    <w:semiHidden/>
    <w:rsid w:val="001B0F20"/>
    <w:pPr>
      <w:spacing w:before="120" w:after="120"/>
    </w:pPr>
  </w:style>
  <w:style w:type="character" w:customStyle="1" w:styleId="74">
    <w:name w:val="Стиль7 Знак"/>
    <w:link w:val="75"/>
    <w:uiPriority w:val="99"/>
    <w:semiHidden/>
    <w:locked/>
    <w:rsid w:val="001B0F20"/>
    <w:rPr>
      <w:b/>
      <w:i/>
      <w:sz w:val="24"/>
      <w:szCs w:val="28"/>
    </w:rPr>
  </w:style>
  <w:style w:type="paragraph" w:customStyle="1" w:styleId="75">
    <w:name w:val="Стиль7"/>
    <w:basedOn w:val="a4"/>
    <w:link w:val="74"/>
    <w:uiPriority w:val="99"/>
    <w:semiHidden/>
    <w:qFormat/>
    <w:rsid w:val="001B0F20"/>
    <w:pPr>
      <w:spacing w:before="120" w:after="120" w:line="240" w:lineRule="auto"/>
      <w:ind w:firstLine="709"/>
      <w:jc w:val="both"/>
    </w:pPr>
    <w:rPr>
      <w:b/>
      <w:i/>
      <w:sz w:val="24"/>
      <w:szCs w:val="28"/>
    </w:rPr>
  </w:style>
  <w:style w:type="character" w:customStyle="1" w:styleId="83">
    <w:name w:val="Стиль8 Знак"/>
    <w:link w:val="8"/>
    <w:uiPriority w:val="99"/>
    <w:semiHidden/>
    <w:locked/>
    <w:rsid w:val="001B0F20"/>
    <w:rPr>
      <w:b/>
      <w:sz w:val="24"/>
      <w:szCs w:val="28"/>
    </w:rPr>
  </w:style>
  <w:style w:type="paragraph" w:customStyle="1" w:styleId="8">
    <w:name w:val="Стиль8"/>
    <w:basedOn w:val="a4"/>
    <w:link w:val="83"/>
    <w:uiPriority w:val="99"/>
    <w:semiHidden/>
    <w:qFormat/>
    <w:rsid w:val="001B0F20"/>
    <w:pPr>
      <w:numPr>
        <w:ilvl w:val="1"/>
        <w:numId w:val="13"/>
      </w:numPr>
      <w:overflowPunct w:val="0"/>
      <w:autoSpaceDE w:val="0"/>
      <w:autoSpaceDN w:val="0"/>
      <w:adjustRightInd w:val="0"/>
      <w:spacing w:before="120" w:after="120" w:line="240" w:lineRule="auto"/>
      <w:ind w:left="0" w:firstLine="709"/>
      <w:jc w:val="both"/>
    </w:pPr>
    <w:rPr>
      <w:b/>
      <w:sz w:val="24"/>
      <w:szCs w:val="28"/>
    </w:rPr>
  </w:style>
  <w:style w:type="character" w:customStyle="1" w:styleId="92">
    <w:name w:val="Стиль9 Знак"/>
    <w:link w:val="93"/>
    <w:uiPriority w:val="99"/>
    <w:semiHidden/>
    <w:locked/>
    <w:rsid w:val="001B0F20"/>
    <w:rPr>
      <w:b/>
      <w:i/>
      <w:sz w:val="24"/>
      <w:szCs w:val="26"/>
    </w:rPr>
  </w:style>
  <w:style w:type="paragraph" w:customStyle="1" w:styleId="93">
    <w:name w:val="Стиль9"/>
    <w:basedOn w:val="a4"/>
    <w:link w:val="92"/>
    <w:uiPriority w:val="99"/>
    <w:semiHidden/>
    <w:qFormat/>
    <w:rsid w:val="001B0F20"/>
    <w:pPr>
      <w:overflowPunct w:val="0"/>
      <w:autoSpaceDE w:val="0"/>
      <w:autoSpaceDN w:val="0"/>
      <w:adjustRightInd w:val="0"/>
      <w:spacing w:before="120" w:after="120" w:line="240" w:lineRule="auto"/>
      <w:ind w:firstLine="709"/>
      <w:jc w:val="both"/>
    </w:pPr>
    <w:rPr>
      <w:b/>
      <w:i/>
      <w:sz w:val="24"/>
      <w:szCs w:val="26"/>
    </w:rPr>
  </w:style>
  <w:style w:type="character" w:customStyle="1" w:styleId="100">
    <w:name w:val="Стиль10 Знак"/>
    <w:link w:val="101"/>
    <w:uiPriority w:val="99"/>
    <w:semiHidden/>
    <w:locked/>
    <w:rsid w:val="001B0F20"/>
    <w:rPr>
      <w:b/>
      <w:i/>
      <w:sz w:val="24"/>
      <w:szCs w:val="26"/>
    </w:rPr>
  </w:style>
  <w:style w:type="paragraph" w:customStyle="1" w:styleId="101">
    <w:name w:val="Стиль10"/>
    <w:basedOn w:val="a4"/>
    <w:link w:val="100"/>
    <w:uiPriority w:val="99"/>
    <w:semiHidden/>
    <w:qFormat/>
    <w:rsid w:val="001B0F20"/>
    <w:pPr>
      <w:overflowPunct w:val="0"/>
      <w:autoSpaceDE w:val="0"/>
      <w:autoSpaceDN w:val="0"/>
      <w:adjustRightInd w:val="0"/>
      <w:spacing w:before="120" w:after="120" w:line="240" w:lineRule="auto"/>
      <w:ind w:firstLine="709"/>
      <w:jc w:val="both"/>
    </w:pPr>
    <w:rPr>
      <w:b/>
      <w:i/>
      <w:sz w:val="24"/>
      <w:szCs w:val="26"/>
    </w:rPr>
  </w:style>
  <w:style w:type="character" w:customStyle="1" w:styleId="111">
    <w:name w:val="Стиль11 Знак"/>
    <w:link w:val="11"/>
    <w:uiPriority w:val="99"/>
    <w:semiHidden/>
    <w:locked/>
    <w:rsid w:val="001B0F20"/>
    <w:rPr>
      <w:b/>
      <w:i/>
      <w:sz w:val="24"/>
      <w:szCs w:val="26"/>
    </w:rPr>
  </w:style>
  <w:style w:type="paragraph" w:customStyle="1" w:styleId="11">
    <w:name w:val="Стиль11"/>
    <w:basedOn w:val="a4"/>
    <w:link w:val="111"/>
    <w:uiPriority w:val="99"/>
    <w:semiHidden/>
    <w:qFormat/>
    <w:rsid w:val="001B0F20"/>
    <w:pPr>
      <w:numPr>
        <w:ilvl w:val="2"/>
        <w:numId w:val="13"/>
      </w:numPr>
      <w:overflowPunct w:val="0"/>
      <w:autoSpaceDE w:val="0"/>
      <w:autoSpaceDN w:val="0"/>
      <w:adjustRightInd w:val="0"/>
      <w:spacing w:before="120" w:after="120" w:line="240" w:lineRule="auto"/>
      <w:ind w:left="0" w:firstLine="709"/>
      <w:jc w:val="both"/>
    </w:pPr>
    <w:rPr>
      <w:b/>
      <w:i/>
      <w:sz w:val="24"/>
      <w:szCs w:val="26"/>
    </w:rPr>
  </w:style>
  <w:style w:type="character" w:customStyle="1" w:styleId="120">
    <w:name w:val="Стиль12 Знак"/>
    <w:link w:val="12"/>
    <w:uiPriority w:val="99"/>
    <w:semiHidden/>
    <w:locked/>
    <w:rsid w:val="001B0F20"/>
    <w:rPr>
      <w:rFonts w:cs="Calibri"/>
      <w:b/>
      <w:sz w:val="24"/>
      <w:szCs w:val="24"/>
    </w:rPr>
  </w:style>
  <w:style w:type="paragraph" w:customStyle="1" w:styleId="12">
    <w:name w:val="Стиль12"/>
    <w:basedOn w:val="a4"/>
    <w:link w:val="120"/>
    <w:uiPriority w:val="99"/>
    <w:semiHidden/>
    <w:qFormat/>
    <w:rsid w:val="001B0F20"/>
    <w:pPr>
      <w:numPr>
        <w:ilvl w:val="1"/>
        <w:numId w:val="14"/>
      </w:numPr>
      <w:spacing w:before="120" w:after="120" w:line="240" w:lineRule="auto"/>
      <w:ind w:left="0" w:firstLine="709"/>
      <w:jc w:val="both"/>
    </w:pPr>
    <w:rPr>
      <w:rFonts w:cs="Calibri"/>
      <w:b/>
      <w:sz w:val="24"/>
      <w:szCs w:val="24"/>
    </w:rPr>
  </w:style>
  <w:style w:type="character" w:customStyle="1" w:styleId="130">
    <w:name w:val="Стиль13 Знак"/>
    <w:link w:val="131"/>
    <w:semiHidden/>
    <w:locked/>
    <w:rsid w:val="001B0F20"/>
    <w:rPr>
      <w:b/>
      <w:i/>
      <w:sz w:val="24"/>
      <w:szCs w:val="24"/>
    </w:rPr>
  </w:style>
  <w:style w:type="paragraph" w:customStyle="1" w:styleId="131">
    <w:name w:val="Стиль13"/>
    <w:basedOn w:val="30"/>
    <w:link w:val="130"/>
    <w:semiHidden/>
    <w:qFormat/>
    <w:rsid w:val="001B0F20"/>
    <w:pPr>
      <w:numPr>
        <w:ilvl w:val="0"/>
        <w:numId w:val="0"/>
      </w:numPr>
      <w:tabs>
        <w:tab w:val="left" w:pos="1276"/>
      </w:tabs>
      <w:spacing w:before="120" w:after="120" w:line="240" w:lineRule="auto"/>
      <w:ind w:firstLine="709"/>
      <w:jc w:val="both"/>
    </w:pPr>
    <w:rPr>
      <w:rFonts w:asciiTheme="minorHAnsi" w:eastAsiaTheme="minorHAnsi" w:hAnsiTheme="minorHAnsi" w:cstheme="minorBidi"/>
      <w:bCs w:val="0"/>
      <w:szCs w:val="24"/>
      <w:lang w:eastAsia="en-US"/>
    </w:rPr>
  </w:style>
  <w:style w:type="character" w:customStyle="1" w:styleId="141">
    <w:name w:val="Стиль14 Знак"/>
    <w:link w:val="14"/>
    <w:uiPriority w:val="99"/>
    <w:semiHidden/>
    <w:locked/>
    <w:rsid w:val="001B0F20"/>
    <w:rPr>
      <w:b/>
      <w:i/>
      <w:sz w:val="24"/>
      <w:szCs w:val="24"/>
    </w:rPr>
  </w:style>
  <w:style w:type="paragraph" w:customStyle="1" w:styleId="14">
    <w:name w:val="Стиль14"/>
    <w:basedOn w:val="30"/>
    <w:link w:val="141"/>
    <w:uiPriority w:val="99"/>
    <w:semiHidden/>
    <w:qFormat/>
    <w:rsid w:val="001B0F20"/>
    <w:pPr>
      <w:numPr>
        <w:numId w:val="15"/>
      </w:numPr>
      <w:tabs>
        <w:tab w:val="left" w:pos="1276"/>
      </w:tabs>
      <w:spacing w:before="120" w:after="120" w:line="240" w:lineRule="auto"/>
      <w:jc w:val="both"/>
    </w:pPr>
    <w:rPr>
      <w:rFonts w:asciiTheme="minorHAnsi" w:eastAsiaTheme="minorHAnsi" w:hAnsiTheme="minorHAnsi" w:cstheme="minorBidi"/>
      <w:bCs w:val="0"/>
      <w:szCs w:val="24"/>
      <w:lang w:eastAsia="en-US"/>
    </w:rPr>
  </w:style>
  <w:style w:type="character" w:customStyle="1" w:styleId="150">
    <w:name w:val="Стиль15 Знак"/>
    <w:link w:val="151"/>
    <w:semiHidden/>
    <w:locked/>
    <w:rsid w:val="001B0F20"/>
    <w:rPr>
      <w:rFonts w:ascii="Calibri" w:hAnsi="Calibri" w:cs="Calibri"/>
      <w:b/>
      <w:sz w:val="24"/>
      <w:szCs w:val="24"/>
    </w:rPr>
  </w:style>
  <w:style w:type="paragraph" w:customStyle="1" w:styleId="151">
    <w:name w:val="Стиль15"/>
    <w:basedOn w:val="a4"/>
    <w:link w:val="150"/>
    <w:semiHidden/>
    <w:qFormat/>
    <w:rsid w:val="001B0F20"/>
    <w:pPr>
      <w:spacing w:before="120" w:after="120" w:line="240" w:lineRule="auto"/>
      <w:ind w:firstLine="709"/>
      <w:jc w:val="both"/>
    </w:pPr>
    <w:rPr>
      <w:rFonts w:ascii="Calibri" w:hAnsi="Calibri" w:cs="Calibri"/>
      <w:b/>
      <w:sz w:val="24"/>
      <w:szCs w:val="24"/>
    </w:rPr>
  </w:style>
  <w:style w:type="character" w:customStyle="1" w:styleId="160">
    <w:name w:val="Стиль16 Знак"/>
    <w:link w:val="161"/>
    <w:semiHidden/>
    <w:locked/>
    <w:rsid w:val="001B0F20"/>
    <w:rPr>
      <w:rFonts w:ascii="Calibri" w:hAnsi="Calibri" w:cs="Calibri"/>
      <w:b/>
      <w:i/>
      <w:sz w:val="24"/>
      <w:szCs w:val="24"/>
    </w:rPr>
  </w:style>
  <w:style w:type="paragraph" w:customStyle="1" w:styleId="161">
    <w:name w:val="Стиль16"/>
    <w:basedOn w:val="a4"/>
    <w:link w:val="160"/>
    <w:semiHidden/>
    <w:qFormat/>
    <w:rsid w:val="001B0F20"/>
    <w:pPr>
      <w:spacing w:before="120" w:after="120" w:line="240" w:lineRule="auto"/>
      <w:ind w:firstLine="709"/>
      <w:jc w:val="both"/>
    </w:pPr>
    <w:rPr>
      <w:rFonts w:ascii="Calibri" w:hAnsi="Calibri" w:cs="Calibri"/>
      <w:b/>
      <w:i/>
      <w:sz w:val="24"/>
      <w:szCs w:val="24"/>
    </w:rPr>
  </w:style>
  <w:style w:type="character" w:customStyle="1" w:styleId="170">
    <w:name w:val="Стиль17 Знак"/>
    <w:link w:val="171"/>
    <w:semiHidden/>
    <w:locked/>
    <w:rsid w:val="001B0F20"/>
    <w:rPr>
      <w:b/>
      <w:i/>
      <w:spacing w:val="-6"/>
      <w:sz w:val="24"/>
      <w:szCs w:val="24"/>
    </w:rPr>
  </w:style>
  <w:style w:type="paragraph" w:customStyle="1" w:styleId="171">
    <w:name w:val="Стиль17"/>
    <w:basedOn w:val="a4"/>
    <w:link w:val="170"/>
    <w:semiHidden/>
    <w:qFormat/>
    <w:rsid w:val="001B0F20"/>
    <w:pPr>
      <w:spacing w:before="120" w:after="120" w:line="240" w:lineRule="auto"/>
      <w:ind w:firstLine="709"/>
      <w:jc w:val="both"/>
    </w:pPr>
    <w:rPr>
      <w:b/>
      <w:i/>
      <w:spacing w:val="-6"/>
      <w:sz w:val="24"/>
      <w:szCs w:val="24"/>
    </w:rPr>
  </w:style>
  <w:style w:type="character" w:customStyle="1" w:styleId="180">
    <w:name w:val="Стиль18 Знак"/>
    <w:link w:val="181"/>
    <w:semiHidden/>
    <w:locked/>
    <w:rsid w:val="001B0F20"/>
    <w:rPr>
      <w:b/>
      <w:i/>
      <w:sz w:val="24"/>
      <w:szCs w:val="24"/>
    </w:rPr>
  </w:style>
  <w:style w:type="paragraph" w:customStyle="1" w:styleId="181">
    <w:name w:val="Стиль18"/>
    <w:basedOn w:val="a4"/>
    <w:link w:val="180"/>
    <w:semiHidden/>
    <w:qFormat/>
    <w:rsid w:val="001B0F20"/>
    <w:pPr>
      <w:spacing w:before="120" w:after="120"/>
      <w:ind w:firstLine="709"/>
      <w:jc w:val="both"/>
    </w:pPr>
    <w:rPr>
      <w:b/>
      <w:i/>
      <w:sz w:val="24"/>
      <w:szCs w:val="24"/>
    </w:rPr>
  </w:style>
  <w:style w:type="character" w:customStyle="1" w:styleId="190">
    <w:name w:val="Стиль19 Знак"/>
    <w:link w:val="191"/>
    <w:semiHidden/>
    <w:locked/>
    <w:rsid w:val="001B0F20"/>
    <w:rPr>
      <w:rFonts w:ascii="Calibri" w:hAnsi="Calibri" w:cs="Calibri"/>
      <w:b/>
      <w:sz w:val="24"/>
      <w:szCs w:val="24"/>
    </w:rPr>
  </w:style>
  <w:style w:type="paragraph" w:customStyle="1" w:styleId="191">
    <w:name w:val="Стиль19"/>
    <w:basedOn w:val="a4"/>
    <w:link w:val="190"/>
    <w:semiHidden/>
    <w:qFormat/>
    <w:rsid w:val="001B0F20"/>
    <w:pPr>
      <w:spacing w:before="120" w:after="120" w:line="240" w:lineRule="auto"/>
      <w:ind w:firstLine="709"/>
      <w:jc w:val="both"/>
    </w:pPr>
    <w:rPr>
      <w:rFonts w:ascii="Calibri" w:hAnsi="Calibri" w:cs="Calibri"/>
      <w:b/>
      <w:sz w:val="24"/>
      <w:szCs w:val="24"/>
    </w:rPr>
  </w:style>
  <w:style w:type="character" w:customStyle="1" w:styleId="200">
    <w:name w:val="Стиль20 Знак"/>
    <w:link w:val="201"/>
    <w:semiHidden/>
    <w:locked/>
    <w:rsid w:val="001B0F20"/>
    <w:rPr>
      <w:rFonts w:ascii="Calibri" w:hAnsi="Calibri" w:cs="Calibri"/>
      <w:b/>
      <w:i/>
      <w:sz w:val="24"/>
      <w:szCs w:val="24"/>
    </w:rPr>
  </w:style>
  <w:style w:type="paragraph" w:customStyle="1" w:styleId="201">
    <w:name w:val="Стиль20"/>
    <w:basedOn w:val="a4"/>
    <w:link w:val="200"/>
    <w:semiHidden/>
    <w:qFormat/>
    <w:rsid w:val="001B0F20"/>
    <w:pPr>
      <w:spacing w:before="120" w:after="120" w:line="240" w:lineRule="auto"/>
      <w:ind w:firstLine="709"/>
      <w:jc w:val="both"/>
    </w:pPr>
    <w:rPr>
      <w:rFonts w:ascii="Calibri" w:hAnsi="Calibri" w:cs="Calibri"/>
      <w:b/>
      <w:i/>
      <w:sz w:val="24"/>
      <w:szCs w:val="24"/>
    </w:rPr>
  </w:style>
  <w:style w:type="character" w:customStyle="1" w:styleId="214">
    <w:name w:val="Стиль21 Знак"/>
    <w:link w:val="215"/>
    <w:semiHidden/>
    <w:locked/>
    <w:rsid w:val="001B0F20"/>
    <w:rPr>
      <w:b/>
      <w:i/>
      <w:sz w:val="24"/>
      <w:szCs w:val="24"/>
    </w:rPr>
  </w:style>
  <w:style w:type="paragraph" w:customStyle="1" w:styleId="215">
    <w:name w:val="Стиль21"/>
    <w:basedOn w:val="a4"/>
    <w:link w:val="214"/>
    <w:semiHidden/>
    <w:qFormat/>
    <w:rsid w:val="001B0F20"/>
    <w:pPr>
      <w:spacing w:before="120" w:after="120" w:line="240" w:lineRule="auto"/>
      <w:ind w:firstLine="709"/>
      <w:jc w:val="both"/>
    </w:pPr>
    <w:rPr>
      <w:b/>
      <w:i/>
      <w:sz w:val="24"/>
      <w:szCs w:val="24"/>
    </w:rPr>
  </w:style>
  <w:style w:type="character" w:customStyle="1" w:styleId="222">
    <w:name w:val="Стиль22 Знак"/>
    <w:link w:val="223"/>
    <w:semiHidden/>
    <w:locked/>
    <w:rsid w:val="001B0F20"/>
    <w:rPr>
      <w:b/>
      <w:i/>
      <w:sz w:val="24"/>
      <w:szCs w:val="24"/>
    </w:rPr>
  </w:style>
  <w:style w:type="paragraph" w:customStyle="1" w:styleId="223">
    <w:name w:val="Стиль22"/>
    <w:basedOn w:val="a4"/>
    <w:link w:val="222"/>
    <w:semiHidden/>
    <w:qFormat/>
    <w:rsid w:val="001B0F20"/>
    <w:pPr>
      <w:spacing w:before="120" w:after="120" w:line="240" w:lineRule="auto"/>
      <w:ind w:firstLine="709"/>
      <w:jc w:val="both"/>
    </w:pPr>
    <w:rPr>
      <w:b/>
      <w:i/>
      <w:sz w:val="24"/>
      <w:szCs w:val="24"/>
    </w:rPr>
  </w:style>
  <w:style w:type="character" w:customStyle="1" w:styleId="230">
    <w:name w:val="Стиль23 Знак"/>
    <w:link w:val="231"/>
    <w:semiHidden/>
    <w:locked/>
    <w:rsid w:val="001B0F20"/>
    <w:rPr>
      <w:b/>
      <w:bCs/>
      <w:sz w:val="28"/>
      <w:szCs w:val="28"/>
    </w:rPr>
  </w:style>
  <w:style w:type="paragraph" w:customStyle="1" w:styleId="231">
    <w:name w:val="Стиль23"/>
    <w:basedOn w:val="2f0"/>
    <w:link w:val="230"/>
    <w:semiHidden/>
    <w:qFormat/>
    <w:rsid w:val="001B0F20"/>
    <w:pPr>
      <w:spacing w:after="120"/>
      <w:ind w:left="0" w:firstLine="709"/>
      <w:jc w:val="left"/>
      <w:outlineLvl w:val="0"/>
    </w:pPr>
    <w:rPr>
      <w:rFonts w:asciiTheme="minorHAnsi" w:hAnsiTheme="minorHAnsi" w:cstheme="minorBidi"/>
      <w:sz w:val="28"/>
    </w:rPr>
  </w:style>
  <w:style w:type="character" w:customStyle="1" w:styleId="240">
    <w:name w:val="Стиль24 Знак"/>
    <w:link w:val="241"/>
    <w:semiHidden/>
    <w:locked/>
    <w:rsid w:val="001B0F20"/>
    <w:rPr>
      <w:rFonts w:ascii="Calibri" w:hAnsi="Calibri" w:cs="Calibri"/>
      <w:b/>
      <w:sz w:val="24"/>
      <w:szCs w:val="24"/>
    </w:rPr>
  </w:style>
  <w:style w:type="paragraph" w:customStyle="1" w:styleId="241">
    <w:name w:val="Стиль24"/>
    <w:basedOn w:val="a4"/>
    <w:link w:val="240"/>
    <w:semiHidden/>
    <w:qFormat/>
    <w:rsid w:val="001B0F20"/>
    <w:pPr>
      <w:suppressAutoHyphens/>
      <w:spacing w:before="120" w:after="120" w:line="240" w:lineRule="auto"/>
      <w:ind w:firstLine="709"/>
      <w:jc w:val="both"/>
    </w:pPr>
    <w:rPr>
      <w:rFonts w:ascii="Calibri" w:hAnsi="Calibri" w:cs="Calibri"/>
      <w:b/>
      <w:sz w:val="24"/>
      <w:szCs w:val="24"/>
    </w:rPr>
  </w:style>
  <w:style w:type="character" w:customStyle="1" w:styleId="250">
    <w:name w:val="Стиль25 Знак"/>
    <w:link w:val="251"/>
    <w:semiHidden/>
    <w:locked/>
    <w:rsid w:val="001B0F20"/>
    <w:rPr>
      <w:b/>
      <w:i/>
      <w:sz w:val="24"/>
      <w:szCs w:val="24"/>
    </w:rPr>
  </w:style>
  <w:style w:type="paragraph" w:customStyle="1" w:styleId="251">
    <w:name w:val="Стиль25"/>
    <w:basedOn w:val="a4"/>
    <w:link w:val="250"/>
    <w:semiHidden/>
    <w:qFormat/>
    <w:rsid w:val="001B0F20"/>
    <w:pPr>
      <w:suppressAutoHyphens/>
      <w:spacing w:before="120" w:after="120" w:line="240" w:lineRule="auto"/>
      <w:ind w:firstLine="709"/>
      <w:jc w:val="both"/>
    </w:pPr>
    <w:rPr>
      <w:b/>
      <w:i/>
      <w:sz w:val="24"/>
      <w:szCs w:val="24"/>
    </w:rPr>
  </w:style>
  <w:style w:type="character" w:customStyle="1" w:styleId="260">
    <w:name w:val="Стиль26 Знак"/>
    <w:link w:val="261"/>
    <w:semiHidden/>
    <w:locked/>
    <w:rsid w:val="001B0F20"/>
    <w:rPr>
      <w:rFonts w:ascii="Calibri" w:hAnsi="Calibri" w:cs="Calibri"/>
      <w:b/>
      <w:i/>
      <w:sz w:val="24"/>
      <w:szCs w:val="24"/>
    </w:rPr>
  </w:style>
  <w:style w:type="paragraph" w:customStyle="1" w:styleId="261">
    <w:name w:val="Стиль26"/>
    <w:basedOn w:val="a4"/>
    <w:link w:val="260"/>
    <w:semiHidden/>
    <w:qFormat/>
    <w:rsid w:val="001B0F20"/>
    <w:pPr>
      <w:suppressAutoHyphens/>
      <w:spacing w:before="120" w:after="120" w:line="240" w:lineRule="auto"/>
      <w:ind w:firstLine="709"/>
      <w:jc w:val="both"/>
    </w:pPr>
    <w:rPr>
      <w:rFonts w:ascii="Calibri" w:hAnsi="Calibri" w:cs="Calibri"/>
      <w:b/>
      <w:i/>
      <w:sz w:val="24"/>
      <w:szCs w:val="24"/>
    </w:rPr>
  </w:style>
  <w:style w:type="character" w:customStyle="1" w:styleId="270">
    <w:name w:val="Стиль27 Знак"/>
    <w:link w:val="271"/>
    <w:semiHidden/>
    <w:locked/>
    <w:rsid w:val="001B0F20"/>
    <w:rPr>
      <w:rFonts w:ascii="Calibri" w:hAnsi="Calibri" w:cs="Calibri"/>
      <w:b/>
      <w:sz w:val="24"/>
      <w:szCs w:val="24"/>
    </w:rPr>
  </w:style>
  <w:style w:type="paragraph" w:customStyle="1" w:styleId="271">
    <w:name w:val="Стиль27"/>
    <w:basedOn w:val="a4"/>
    <w:link w:val="270"/>
    <w:semiHidden/>
    <w:qFormat/>
    <w:rsid w:val="001B0F20"/>
    <w:pPr>
      <w:suppressAutoHyphens/>
      <w:spacing w:before="120" w:after="120" w:line="240" w:lineRule="auto"/>
      <w:ind w:firstLine="709"/>
    </w:pPr>
    <w:rPr>
      <w:rFonts w:ascii="Calibri" w:hAnsi="Calibri" w:cs="Calibri"/>
      <w:b/>
      <w:sz w:val="24"/>
      <w:szCs w:val="24"/>
    </w:rPr>
  </w:style>
  <w:style w:type="character" w:customStyle="1" w:styleId="280">
    <w:name w:val="Стиль28 Знак"/>
    <w:link w:val="281"/>
    <w:semiHidden/>
    <w:locked/>
    <w:rsid w:val="001B0F20"/>
    <w:rPr>
      <w:rFonts w:ascii="Calibri" w:hAnsi="Calibri" w:cs="Calibri"/>
      <w:b/>
      <w:i/>
      <w:sz w:val="24"/>
      <w:szCs w:val="24"/>
    </w:rPr>
  </w:style>
  <w:style w:type="paragraph" w:customStyle="1" w:styleId="281">
    <w:name w:val="Стиль28"/>
    <w:basedOn w:val="a4"/>
    <w:link w:val="280"/>
    <w:semiHidden/>
    <w:qFormat/>
    <w:rsid w:val="001B0F20"/>
    <w:pPr>
      <w:suppressAutoHyphens/>
      <w:spacing w:before="120" w:after="120" w:line="240" w:lineRule="auto"/>
      <w:ind w:firstLine="709"/>
      <w:jc w:val="both"/>
    </w:pPr>
    <w:rPr>
      <w:rFonts w:ascii="Calibri" w:hAnsi="Calibri" w:cs="Calibri"/>
      <w:b/>
      <w:i/>
      <w:sz w:val="24"/>
      <w:szCs w:val="24"/>
    </w:rPr>
  </w:style>
  <w:style w:type="character" w:customStyle="1" w:styleId="290">
    <w:name w:val="Стиль29 Знак"/>
    <w:link w:val="291"/>
    <w:semiHidden/>
    <w:locked/>
    <w:rsid w:val="001B0F20"/>
    <w:rPr>
      <w:rFonts w:ascii="Calibri" w:hAnsi="Calibri" w:cs="Calibri"/>
      <w:b/>
      <w:i/>
      <w:sz w:val="24"/>
      <w:szCs w:val="24"/>
    </w:rPr>
  </w:style>
  <w:style w:type="paragraph" w:customStyle="1" w:styleId="291">
    <w:name w:val="Стиль29"/>
    <w:basedOn w:val="a4"/>
    <w:link w:val="290"/>
    <w:semiHidden/>
    <w:qFormat/>
    <w:rsid w:val="001B0F20"/>
    <w:pPr>
      <w:spacing w:before="120" w:after="120" w:line="240" w:lineRule="auto"/>
      <w:ind w:firstLine="709"/>
      <w:jc w:val="both"/>
    </w:pPr>
    <w:rPr>
      <w:rFonts w:ascii="Calibri" w:hAnsi="Calibri" w:cs="Calibri"/>
      <w:b/>
      <w:i/>
      <w:sz w:val="24"/>
      <w:szCs w:val="24"/>
    </w:rPr>
  </w:style>
  <w:style w:type="character" w:customStyle="1" w:styleId="1ff3">
    <w:name w:val="1_ Знак"/>
    <w:basedOn w:val="1fd"/>
    <w:link w:val="1ff4"/>
    <w:locked/>
    <w:rsid w:val="001B0F20"/>
    <w:rPr>
      <w:b/>
      <w:sz w:val="28"/>
      <w:szCs w:val="28"/>
    </w:rPr>
  </w:style>
  <w:style w:type="paragraph" w:customStyle="1" w:styleId="1ff4">
    <w:name w:val="1_"/>
    <w:basedOn w:val="1fe"/>
    <w:link w:val="1ff3"/>
    <w:qFormat/>
    <w:rsid w:val="001B0F20"/>
    <w:pPr>
      <w:outlineLvl w:val="0"/>
    </w:pPr>
  </w:style>
  <w:style w:type="character" w:styleId="afffff3">
    <w:name w:val="footnote reference"/>
    <w:semiHidden/>
    <w:unhideWhenUsed/>
    <w:rsid w:val="001B0F20"/>
    <w:rPr>
      <w:vertAlign w:val="superscript"/>
    </w:rPr>
  </w:style>
  <w:style w:type="character" w:styleId="afffff4">
    <w:name w:val="Subtle Emphasis"/>
    <w:uiPriority w:val="19"/>
    <w:qFormat/>
    <w:rsid w:val="001B0F20"/>
    <w:rPr>
      <w:i/>
      <w:iCs/>
      <w:color w:val="5A5A5A"/>
    </w:rPr>
  </w:style>
  <w:style w:type="character" w:customStyle="1" w:styleId="afffff5">
    <w:name w:val="Название Знак"/>
    <w:uiPriority w:val="10"/>
    <w:rsid w:val="001B0F20"/>
    <w:rPr>
      <w:rFonts w:ascii="Arial" w:hAnsi="Arial" w:cs="Arial" w:hint="default"/>
      <w:b/>
      <w:bCs/>
      <w:sz w:val="22"/>
      <w:szCs w:val="22"/>
      <w:lang w:val="ru-RU" w:eastAsia="ru-RU" w:bidi="ar-SA"/>
    </w:rPr>
  </w:style>
  <w:style w:type="character" w:customStyle="1" w:styleId="afffff6">
    <w:name w:val="знак сноски"/>
    <w:rsid w:val="001B0F20"/>
    <w:rPr>
      <w:vertAlign w:val="superscript"/>
    </w:rPr>
  </w:style>
  <w:style w:type="character" w:customStyle="1" w:styleId="FontStyle198">
    <w:name w:val="Font Style198"/>
    <w:rsid w:val="001B0F20"/>
    <w:rPr>
      <w:rFonts w:ascii="Times New Roman" w:hAnsi="Times New Roman" w:cs="Times New Roman" w:hint="default"/>
      <w:sz w:val="22"/>
      <w:szCs w:val="22"/>
    </w:rPr>
  </w:style>
  <w:style w:type="character" w:customStyle="1" w:styleId="FontStyle11">
    <w:name w:val="Font Style11"/>
    <w:rsid w:val="001B0F20"/>
    <w:rPr>
      <w:rFonts w:ascii="Times New Roman" w:hAnsi="Times New Roman" w:cs="Times New Roman" w:hint="default"/>
      <w:sz w:val="24"/>
      <w:szCs w:val="24"/>
    </w:rPr>
  </w:style>
  <w:style w:type="paragraph" w:customStyle="1" w:styleId="Web">
    <w:name w:val="Обычный (Web)"/>
    <w:aliases w:val="Обычный (веб) Знак,Обычный (веб) Знак Знак Знак1,Знак Знак Знак Знак Знак,Обычный (веб) Знак Знак Знак Знак,Знак Знак Знак1 Знак Знак1,Знак Знак Знак1 Знак Знак Знак Знак Знак,Знак Знак Знак1 Знак,Знак Знак2,Знак Знак1 Знак"/>
    <w:basedOn w:val="a4"/>
    <w:link w:val="1ff5"/>
    <w:rsid w:val="001B0F20"/>
    <w:rPr>
      <w:rFonts w:ascii="Calibri" w:eastAsia="Times New Roman" w:hAnsi="Calibri" w:cs="Calibri"/>
      <w:lang w:eastAsia="ru-RU"/>
    </w:rPr>
  </w:style>
  <w:style w:type="character" w:customStyle="1" w:styleId="1ff5">
    <w:name w:val="Обычный (веб) Знак1"/>
    <w:aliases w:val="Обычный (Web) Знак,Обычный (веб) Знак Знак,Обычный (веб) Знак Знак Знак1 Знак,Знак Знак Знак Знак Знак Знак,Обычный (веб) Знак Знак Знак Знак Знак,Знак Знак Знак1 Знак Знак1 Знак,Знак Знак Знак1 Знак Знак Знак Знак Знак Знак"/>
    <w:link w:val="Web"/>
    <w:uiPriority w:val="99"/>
    <w:locked/>
    <w:rsid w:val="001B0F20"/>
    <w:rPr>
      <w:rFonts w:ascii="Calibri" w:eastAsia="Times New Roman" w:hAnsi="Calibri" w:cs="Calibri"/>
      <w:lang w:eastAsia="ru-RU"/>
    </w:rPr>
  </w:style>
  <w:style w:type="character" w:customStyle="1" w:styleId="1ff6">
    <w:name w:val="Название Знак1"/>
    <w:rsid w:val="001B0F20"/>
    <w:rPr>
      <w:rFonts w:ascii="Times New Roman" w:eastAsia="Times New Roman" w:hAnsi="Times New Roman" w:cs="Times New Roman" w:hint="default"/>
      <w:b/>
      <w:bCs/>
      <w:sz w:val="24"/>
      <w:szCs w:val="24"/>
    </w:rPr>
  </w:style>
  <w:style w:type="character" w:customStyle="1" w:styleId="afffff7">
    <w:name w:val="Знак Знак"/>
    <w:locked/>
    <w:rsid w:val="001B0F20"/>
    <w:rPr>
      <w:b/>
      <w:bCs w:val="0"/>
      <w:szCs w:val="24"/>
      <w:lang w:val="ru-RU" w:eastAsia="ru-RU" w:bidi="ar-SA"/>
    </w:rPr>
  </w:style>
  <w:style w:type="character" w:customStyle="1" w:styleId="PlainTextChar">
    <w:name w:val="Plain Text Char"/>
    <w:locked/>
    <w:rsid w:val="001B0F20"/>
    <w:rPr>
      <w:rFonts w:ascii="Courier New" w:hAnsi="Courier New" w:cs="Courier New" w:hint="default"/>
      <w:lang w:val="ru-RU" w:eastAsia="ru-RU" w:bidi="ar-SA"/>
    </w:rPr>
  </w:style>
  <w:style w:type="character" w:customStyle="1" w:styleId="FontStyle210">
    <w:name w:val="Font Style21"/>
    <w:rsid w:val="001B0F20"/>
    <w:rPr>
      <w:rFonts w:ascii="Franklin Gothic Medium" w:hAnsi="Franklin Gothic Medium" w:cs="Franklin Gothic Medium" w:hint="default"/>
      <w:i/>
      <w:iCs/>
      <w:w w:val="150"/>
      <w:sz w:val="18"/>
      <w:szCs w:val="18"/>
    </w:rPr>
  </w:style>
  <w:style w:type="character" w:customStyle="1" w:styleId="FontStyle12">
    <w:name w:val="Font Style12"/>
    <w:rsid w:val="001B0F20"/>
    <w:rPr>
      <w:rFonts w:ascii="Times New Roman" w:hAnsi="Times New Roman" w:cs="Times New Roman" w:hint="default"/>
      <w:sz w:val="24"/>
      <w:szCs w:val="24"/>
    </w:rPr>
  </w:style>
  <w:style w:type="character" w:customStyle="1" w:styleId="FontStyle16">
    <w:name w:val="Font Style16"/>
    <w:rsid w:val="001B0F20"/>
    <w:rPr>
      <w:rFonts w:ascii="Arial" w:hAnsi="Arial" w:cs="Arial" w:hint="default"/>
      <w:i/>
      <w:iCs/>
      <w:sz w:val="20"/>
      <w:szCs w:val="20"/>
    </w:rPr>
  </w:style>
  <w:style w:type="character" w:customStyle="1" w:styleId="FontStyle42">
    <w:name w:val="Font Style42"/>
    <w:rsid w:val="001B0F20"/>
    <w:rPr>
      <w:rFonts w:ascii="Times New Roman" w:hAnsi="Times New Roman" w:cs="Times New Roman" w:hint="default"/>
      <w:i/>
      <w:iCs/>
      <w:sz w:val="22"/>
      <w:szCs w:val="22"/>
    </w:rPr>
  </w:style>
  <w:style w:type="character" w:customStyle="1" w:styleId="FontStyle45">
    <w:name w:val="Font Style45"/>
    <w:rsid w:val="001B0F20"/>
    <w:rPr>
      <w:rFonts w:ascii="Times New Roman" w:hAnsi="Times New Roman" w:cs="Times New Roman" w:hint="default"/>
      <w:sz w:val="22"/>
      <w:szCs w:val="22"/>
    </w:rPr>
  </w:style>
  <w:style w:type="character" w:customStyle="1" w:styleId="FontStyle46">
    <w:name w:val="Font Style46"/>
    <w:rsid w:val="001B0F20"/>
    <w:rPr>
      <w:rFonts w:ascii="Times New Roman" w:hAnsi="Times New Roman" w:cs="Times New Roman" w:hint="default"/>
      <w:b/>
      <w:bCs/>
      <w:sz w:val="22"/>
      <w:szCs w:val="22"/>
    </w:rPr>
  </w:style>
  <w:style w:type="character" w:customStyle="1" w:styleId="FontStyle47">
    <w:name w:val="Font Style47"/>
    <w:rsid w:val="001B0F20"/>
    <w:rPr>
      <w:rFonts w:ascii="Times New Roman" w:hAnsi="Times New Roman" w:cs="Times New Roman" w:hint="default"/>
      <w:b/>
      <w:bCs/>
      <w:sz w:val="22"/>
      <w:szCs w:val="22"/>
    </w:rPr>
  </w:style>
  <w:style w:type="character" w:customStyle="1" w:styleId="FontStyle48">
    <w:name w:val="Font Style48"/>
    <w:rsid w:val="001B0F20"/>
    <w:rPr>
      <w:rFonts w:ascii="Times New Roman" w:hAnsi="Times New Roman" w:cs="Times New Roman" w:hint="default"/>
      <w:sz w:val="22"/>
      <w:szCs w:val="22"/>
    </w:rPr>
  </w:style>
  <w:style w:type="character" w:customStyle="1" w:styleId="FontStyle41">
    <w:name w:val="Font Style41"/>
    <w:rsid w:val="001B0F20"/>
    <w:rPr>
      <w:rFonts w:ascii="Times New Roman" w:hAnsi="Times New Roman" w:cs="Times New Roman" w:hint="default"/>
      <w:b/>
      <w:bCs/>
      <w:sz w:val="26"/>
      <w:szCs w:val="26"/>
    </w:rPr>
  </w:style>
  <w:style w:type="character" w:customStyle="1" w:styleId="FontStyle43">
    <w:name w:val="Font Style43"/>
    <w:rsid w:val="001B0F20"/>
    <w:rPr>
      <w:rFonts w:ascii="Times New Roman" w:hAnsi="Times New Roman" w:cs="Times New Roman" w:hint="default"/>
      <w:i/>
      <w:iCs/>
      <w:sz w:val="22"/>
      <w:szCs w:val="22"/>
    </w:rPr>
  </w:style>
  <w:style w:type="character" w:customStyle="1" w:styleId="FontStyle44">
    <w:name w:val="Font Style44"/>
    <w:rsid w:val="001B0F20"/>
    <w:rPr>
      <w:rFonts w:ascii="Times New Roman" w:hAnsi="Times New Roman" w:cs="Times New Roman" w:hint="default"/>
      <w:b/>
      <w:bCs/>
      <w:i/>
      <w:iCs/>
      <w:sz w:val="22"/>
      <w:szCs w:val="22"/>
    </w:rPr>
  </w:style>
  <w:style w:type="character" w:customStyle="1" w:styleId="WW8Num1z0">
    <w:name w:val="WW8Num1z0"/>
    <w:rsid w:val="001B0F20"/>
    <w:rPr>
      <w:rFonts w:ascii="Symbol" w:hAnsi="Symbol" w:hint="default"/>
    </w:rPr>
  </w:style>
  <w:style w:type="character" w:customStyle="1" w:styleId="WW8Num2z0">
    <w:name w:val="WW8Num2z0"/>
    <w:rsid w:val="001B0F20"/>
    <w:rPr>
      <w:rFonts w:ascii="Symbol" w:hAnsi="Symbol" w:hint="default"/>
    </w:rPr>
  </w:style>
  <w:style w:type="character" w:customStyle="1" w:styleId="WW8Num5z0">
    <w:name w:val="WW8Num5z0"/>
    <w:rsid w:val="001B0F20"/>
    <w:rPr>
      <w:rFonts w:ascii="Symbol" w:hAnsi="Symbol" w:hint="default"/>
    </w:rPr>
  </w:style>
  <w:style w:type="character" w:customStyle="1" w:styleId="WW8Num5z1">
    <w:name w:val="WW8Num5z1"/>
    <w:rsid w:val="001B0F20"/>
    <w:rPr>
      <w:rFonts w:ascii="Courier New" w:hAnsi="Courier New" w:cs="Courier New" w:hint="default"/>
    </w:rPr>
  </w:style>
  <w:style w:type="character" w:customStyle="1" w:styleId="WW8Num5z2">
    <w:name w:val="WW8Num5z2"/>
    <w:rsid w:val="001B0F20"/>
    <w:rPr>
      <w:rFonts w:ascii="Wingdings" w:hAnsi="Wingdings" w:hint="default"/>
    </w:rPr>
  </w:style>
  <w:style w:type="character" w:customStyle="1" w:styleId="WW8Num7z0">
    <w:name w:val="WW8Num7z0"/>
    <w:rsid w:val="001B0F20"/>
    <w:rPr>
      <w:rFonts w:ascii="Symbol" w:eastAsia="Times New Roman" w:hAnsi="Symbol" w:cs="Times New Roman" w:hint="default"/>
    </w:rPr>
  </w:style>
  <w:style w:type="character" w:customStyle="1" w:styleId="WW8Num7z1">
    <w:name w:val="WW8Num7z1"/>
    <w:rsid w:val="001B0F20"/>
    <w:rPr>
      <w:rFonts w:ascii="Courier New" w:hAnsi="Courier New" w:cs="Courier New" w:hint="default"/>
    </w:rPr>
  </w:style>
  <w:style w:type="character" w:customStyle="1" w:styleId="WW8Num7z2">
    <w:name w:val="WW8Num7z2"/>
    <w:rsid w:val="001B0F20"/>
    <w:rPr>
      <w:rFonts w:ascii="Wingdings" w:hAnsi="Wingdings" w:hint="default"/>
    </w:rPr>
  </w:style>
  <w:style w:type="character" w:customStyle="1" w:styleId="WW8Num7z3">
    <w:name w:val="WW8Num7z3"/>
    <w:rsid w:val="001B0F20"/>
    <w:rPr>
      <w:rFonts w:ascii="Symbol" w:hAnsi="Symbol" w:hint="default"/>
    </w:rPr>
  </w:style>
  <w:style w:type="character" w:customStyle="1" w:styleId="WW8Num8z0">
    <w:name w:val="WW8Num8z0"/>
    <w:rsid w:val="001B0F20"/>
    <w:rPr>
      <w:rFonts w:ascii="Symbol" w:hAnsi="Symbol" w:hint="default"/>
    </w:rPr>
  </w:style>
  <w:style w:type="character" w:customStyle="1" w:styleId="WW8Num8z1">
    <w:name w:val="WW8Num8z1"/>
    <w:rsid w:val="001B0F20"/>
    <w:rPr>
      <w:rFonts w:ascii="Courier New" w:hAnsi="Courier New" w:cs="Courier New" w:hint="default"/>
    </w:rPr>
  </w:style>
  <w:style w:type="character" w:customStyle="1" w:styleId="WW8Num8z2">
    <w:name w:val="WW8Num8z2"/>
    <w:rsid w:val="001B0F20"/>
    <w:rPr>
      <w:rFonts w:ascii="Wingdings" w:hAnsi="Wingdings" w:hint="default"/>
    </w:rPr>
  </w:style>
  <w:style w:type="character" w:customStyle="1" w:styleId="WW8Num9z0">
    <w:name w:val="WW8Num9z0"/>
    <w:rsid w:val="001B0F20"/>
    <w:rPr>
      <w:rFonts w:ascii="Symbol" w:hAnsi="Symbol" w:hint="default"/>
    </w:rPr>
  </w:style>
  <w:style w:type="character" w:customStyle="1" w:styleId="WW8Num9z1">
    <w:name w:val="WW8Num9z1"/>
    <w:rsid w:val="001B0F20"/>
    <w:rPr>
      <w:rFonts w:ascii="Courier New" w:hAnsi="Courier New" w:cs="Courier New" w:hint="default"/>
    </w:rPr>
  </w:style>
  <w:style w:type="character" w:customStyle="1" w:styleId="WW8Num9z2">
    <w:name w:val="WW8Num9z2"/>
    <w:rsid w:val="001B0F20"/>
    <w:rPr>
      <w:rFonts w:ascii="Wingdings" w:hAnsi="Wingdings" w:hint="default"/>
    </w:rPr>
  </w:style>
  <w:style w:type="character" w:customStyle="1" w:styleId="WW8Num10z0">
    <w:name w:val="WW8Num10z0"/>
    <w:rsid w:val="001B0F20"/>
    <w:rPr>
      <w:rFonts w:ascii="Times New Roman" w:hAnsi="Times New Roman" w:cs="Times New Roman" w:hint="default"/>
    </w:rPr>
  </w:style>
  <w:style w:type="character" w:customStyle="1" w:styleId="WW8Num11z0">
    <w:name w:val="WW8Num11z0"/>
    <w:rsid w:val="001B0F20"/>
    <w:rPr>
      <w:rFonts w:ascii="Courier New" w:hAnsi="Courier New" w:cs="Courier New" w:hint="default"/>
    </w:rPr>
  </w:style>
  <w:style w:type="character" w:customStyle="1" w:styleId="WW8Num11z1">
    <w:name w:val="WW8Num11z1"/>
    <w:rsid w:val="001B0F20"/>
    <w:rPr>
      <w:rFonts w:ascii="Courier New" w:hAnsi="Courier New" w:cs="Courier New" w:hint="default"/>
    </w:rPr>
  </w:style>
  <w:style w:type="character" w:customStyle="1" w:styleId="WW8Num11z2">
    <w:name w:val="WW8Num11z2"/>
    <w:rsid w:val="001B0F20"/>
    <w:rPr>
      <w:rFonts w:ascii="Wingdings" w:hAnsi="Wingdings" w:hint="default"/>
    </w:rPr>
  </w:style>
  <w:style w:type="character" w:customStyle="1" w:styleId="WW8Num11z3">
    <w:name w:val="WW8Num11z3"/>
    <w:rsid w:val="001B0F20"/>
    <w:rPr>
      <w:rFonts w:ascii="Symbol" w:hAnsi="Symbol" w:hint="default"/>
    </w:rPr>
  </w:style>
  <w:style w:type="character" w:customStyle="1" w:styleId="WW8Num12z0">
    <w:name w:val="WW8Num12z0"/>
    <w:rsid w:val="001B0F20"/>
    <w:rPr>
      <w:rFonts w:ascii="Symbol" w:hAnsi="Symbol" w:hint="default"/>
      <w:sz w:val="20"/>
    </w:rPr>
  </w:style>
  <w:style w:type="character" w:customStyle="1" w:styleId="WW8Num12z1">
    <w:name w:val="WW8Num12z1"/>
    <w:rsid w:val="001B0F20"/>
    <w:rPr>
      <w:rFonts w:ascii="Courier New" w:hAnsi="Courier New" w:cs="Courier New" w:hint="default"/>
      <w:sz w:val="20"/>
    </w:rPr>
  </w:style>
  <w:style w:type="character" w:customStyle="1" w:styleId="WW8Num12z2">
    <w:name w:val="WW8Num12z2"/>
    <w:rsid w:val="001B0F20"/>
    <w:rPr>
      <w:rFonts w:ascii="Wingdings" w:hAnsi="Wingdings" w:hint="default"/>
      <w:sz w:val="20"/>
    </w:rPr>
  </w:style>
  <w:style w:type="character" w:customStyle="1" w:styleId="WW8Num13z0">
    <w:name w:val="WW8Num13z0"/>
    <w:rsid w:val="001B0F20"/>
    <w:rPr>
      <w:rFonts w:ascii="Courier New" w:hAnsi="Courier New" w:cs="Courier New" w:hint="default"/>
    </w:rPr>
  </w:style>
  <w:style w:type="character" w:customStyle="1" w:styleId="WW8Num13z1">
    <w:name w:val="WW8Num13z1"/>
    <w:rsid w:val="001B0F20"/>
    <w:rPr>
      <w:rFonts w:ascii="Courier New" w:hAnsi="Courier New" w:cs="Courier New" w:hint="default"/>
    </w:rPr>
  </w:style>
  <w:style w:type="character" w:customStyle="1" w:styleId="WW8Num13z2">
    <w:name w:val="WW8Num13z2"/>
    <w:rsid w:val="001B0F20"/>
    <w:rPr>
      <w:rFonts w:ascii="Wingdings" w:hAnsi="Wingdings" w:hint="default"/>
    </w:rPr>
  </w:style>
  <w:style w:type="character" w:customStyle="1" w:styleId="WW8Num13z3">
    <w:name w:val="WW8Num13z3"/>
    <w:rsid w:val="001B0F20"/>
    <w:rPr>
      <w:rFonts w:ascii="Symbol" w:hAnsi="Symbol" w:hint="default"/>
    </w:rPr>
  </w:style>
  <w:style w:type="character" w:customStyle="1" w:styleId="WW8Num15z0">
    <w:name w:val="WW8Num15z0"/>
    <w:rsid w:val="001B0F20"/>
    <w:rPr>
      <w:rFonts w:ascii="Symbol" w:hAnsi="Symbol" w:hint="default"/>
    </w:rPr>
  </w:style>
  <w:style w:type="character" w:customStyle="1" w:styleId="WW8Num15z1">
    <w:name w:val="WW8Num15z1"/>
    <w:rsid w:val="001B0F20"/>
    <w:rPr>
      <w:rFonts w:ascii="Courier New" w:hAnsi="Courier New" w:cs="Courier New" w:hint="default"/>
    </w:rPr>
  </w:style>
  <w:style w:type="character" w:customStyle="1" w:styleId="WW8Num15z2">
    <w:name w:val="WW8Num15z2"/>
    <w:rsid w:val="001B0F20"/>
    <w:rPr>
      <w:rFonts w:ascii="Wingdings" w:hAnsi="Wingdings" w:hint="default"/>
    </w:rPr>
  </w:style>
  <w:style w:type="character" w:customStyle="1" w:styleId="WW8Num16z0">
    <w:name w:val="WW8Num16z0"/>
    <w:rsid w:val="001B0F20"/>
    <w:rPr>
      <w:rFonts w:ascii="Symbol" w:eastAsia="Times New Roman" w:hAnsi="Symbol" w:cs="Times New Roman" w:hint="default"/>
    </w:rPr>
  </w:style>
  <w:style w:type="character" w:customStyle="1" w:styleId="WW8Num16z1">
    <w:name w:val="WW8Num16z1"/>
    <w:rsid w:val="001B0F20"/>
    <w:rPr>
      <w:rFonts w:ascii="Courier New" w:hAnsi="Courier New" w:cs="Courier New" w:hint="default"/>
    </w:rPr>
  </w:style>
  <w:style w:type="character" w:customStyle="1" w:styleId="WW8Num16z2">
    <w:name w:val="WW8Num16z2"/>
    <w:rsid w:val="001B0F20"/>
    <w:rPr>
      <w:rFonts w:ascii="Wingdings" w:hAnsi="Wingdings" w:hint="default"/>
    </w:rPr>
  </w:style>
  <w:style w:type="character" w:customStyle="1" w:styleId="WW8Num16z3">
    <w:name w:val="WW8Num16z3"/>
    <w:rsid w:val="001B0F20"/>
    <w:rPr>
      <w:rFonts w:ascii="Symbol" w:hAnsi="Symbol" w:hint="default"/>
    </w:rPr>
  </w:style>
  <w:style w:type="character" w:customStyle="1" w:styleId="WW8Num17z0">
    <w:name w:val="WW8Num17z0"/>
    <w:rsid w:val="001B0F20"/>
    <w:rPr>
      <w:rFonts w:ascii="Times New Roman" w:hAnsi="Times New Roman" w:cs="Times New Roman" w:hint="default"/>
    </w:rPr>
  </w:style>
  <w:style w:type="character" w:customStyle="1" w:styleId="WW8Num18z0">
    <w:name w:val="WW8Num18z0"/>
    <w:rsid w:val="001B0F20"/>
    <w:rPr>
      <w:rFonts w:ascii="Symbol" w:hAnsi="Symbol" w:hint="default"/>
    </w:rPr>
  </w:style>
  <w:style w:type="character" w:customStyle="1" w:styleId="WW8Num18z1">
    <w:name w:val="WW8Num18z1"/>
    <w:rsid w:val="001B0F20"/>
    <w:rPr>
      <w:rFonts w:ascii="Courier New" w:hAnsi="Courier New" w:cs="Courier New" w:hint="default"/>
    </w:rPr>
  </w:style>
  <w:style w:type="character" w:customStyle="1" w:styleId="WW8Num18z2">
    <w:name w:val="WW8Num18z2"/>
    <w:rsid w:val="001B0F20"/>
    <w:rPr>
      <w:rFonts w:ascii="Wingdings" w:hAnsi="Wingdings" w:hint="default"/>
    </w:rPr>
  </w:style>
  <w:style w:type="character" w:customStyle="1" w:styleId="WW8Num19z0">
    <w:name w:val="WW8Num19z0"/>
    <w:rsid w:val="001B0F20"/>
    <w:rPr>
      <w:rFonts w:ascii="Symbol" w:hAnsi="Symbol" w:hint="default"/>
    </w:rPr>
  </w:style>
  <w:style w:type="character" w:customStyle="1" w:styleId="WW8Num19z2">
    <w:name w:val="WW8Num19z2"/>
    <w:rsid w:val="001B0F20"/>
    <w:rPr>
      <w:rFonts w:ascii="Wingdings" w:hAnsi="Wingdings" w:hint="default"/>
    </w:rPr>
  </w:style>
  <w:style w:type="character" w:customStyle="1" w:styleId="WW8Num19z4">
    <w:name w:val="WW8Num19z4"/>
    <w:rsid w:val="001B0F20"/>
    <w:rPr>
      <w:rFonts w:ascii="Courier New" w:hAnsi="Courier New" w:cs="Courier New" w:hint="default"/>
    </w:rPr>
  </w:style>
  <w:style w:type="character" w:customStyle="1" w:styleId="WW8Num20z0">
    <w:name w:val="WW8Num20z0"/>
    <w:rsid w:val="001B0F20"/>
    <w:rPr>
      <w:rFonts w:ascii="Times New Roman" w:hAnsi="Times New Roman" w:cs="Times New Roman" w:hint="default"/>
      <w:sz w:val="20"/>
    </w:rPr>
  </w:style>
  <w:style w:type="character" w:customStyle="1" w:styleId="WW8Num21z0">
    <w:name w:val="WW8Num21z0"/>
    <w:rsid w:val="001B0F20"/>
    <w:rPr>
      <w:rFonts w:ascii="Symbol" w:eastAsia="Times New Roman" w:hAnsi="Symbol" w:cs="Times New Roman" w:hint="default"/>
    </w:rPr>
  </w:style>
  <w:style w:type="character" w:customStyle="1" w:styleId="WW8Num21z1">
    <w:name w:val="WW8Num21z1"/>
    <w:rsid w:val="001B0F20"/>
    <w:rPr>
      <w:rFonts w:ascii="Courier New" w:hAnsi="Courier New" w:cs="Courier New" w:hint="default"/>
    </w:rPr>
  </w:style>
  <w:style w:type="character" w:customStyle="1" w:styleId="WW8Num21z2">
    <w:name w:val="WW8Num21z2"/>
    <w:rsid w:val="001B0F20"/>
    <w:rPr>
      <w:rFonts w:ascii="Wingdings" w:hAnsi="Wingdings" w:hint="default"/>
    </w:rPr>
  </w:style>
  <w:style w:type="character" w:customStyle="1" w:styleId="WW8Num21z3">
    <w:name w:val="WW8Num21z3"/>
    <w:rsid w:val="001B0F20"/>
    <w:rPr>
      <w:rFonts w:ascii="Symbol" w:hAnsi="Symbol" w:hint="default"/>
    </w:rPr>
  </w:style>
  <w:style w:type="character" w:customStyle="1" w:styleId="WW8Num22z0">
    <w:name w:val="WW8Num22z0"/>
    <w:rsid w:val="001B0F20"/>
    <w:rPr>
      <w:rFonts w:ascii="Symbol" w:hAnsi="Symbol" w:hint="default"/>
    </w:rPr>
  </w:style>
  <w:style w:type="character" w:customStyle="1" w:styleId="WW8Num22z1">
    <w:name w:val="WW8Num22z1"/>
    <w:rsid w:val="001B0F20"/>
    <w:rPr>
      <w:rFonts w:ascii="Courier New" w:hAnsi="Courier New" w:cs="Courier New" w:hint="default"/>
    </w:rPr>
  </w:style>
  <w:style w:type="character" w:customStyle="1" w:styleId="WW8Num22z2">
    <w:name w:val="WW8Num22z2"/>
    <w:rsid w:val="001B0F20"/>
    <w:rPr>
      <w:rFonts w:ascii="Wingdings" w:hAnsi="Wingdings" w:hint="default"/>
    </w:rPr>
  </w:style>
  <w:style w:type="character" w:customStyle="1" w:styleId="WW8Num23z0">
    <w:name w:val="WW8Num23z0"/>
    <w:rsid w:val="001B0F20"/>
    <w:rPr>
      <w:rFonts w:ascii="Wingdings" w:hAnsi="Wingdings" w:hint="default"/>
    </w:rPr>
  </w:style>
  <w:style w:type="character" w:customStyle="1" w:styleId="WW8Num23z1">
    <w:name w:val="WW8Num23z1"/>
    <w:rsid w:val="001B0F20"/>
    <w:rPr>
      <w:rFonts w:ascii="Courier New" w:hAnsi="Courier New" w:cs="Courier New" w:hint="default"/>
    </w:rPr>
  </w:style>
  <w:style w:type="character" w:customStyle="1" w:styleId="WW8Num23z3">
    <w:name w:val="WW8Num23z3"/>
    <w:rsid w:val="001B0F20"/>
    <w:rPr>
      <w:rFonts w:ascii="Symbol" w:hAnsi="Symbol" w:hint="default"/>
    </w:rPr>
  </w:style>
  <w:style w:type="character" w:customStyle="1" w:styleId="WW8Num24z0">
    <w:name w:val="WW8Num24z0"/>
    <w:rsid w:val="001B0F20"/>
    <w:rPr>
      <w:rFonts w:ascii="Symbol" w:hAnsi="Symbol" w:hint="default"/>
      <w:sz w:val="20"/>
    </w:rPr>
  </w:style>
  <w:style w:type="character" w:customStyle="1" w:styleId="WW8Num24z1">
    <w:name w:val="WW8Num24z1"/>
    <w:rsid w:val="001B0F20"/>
    <w:rPr>
      <w:rFonts w:ascii="Courier New" w:hAnsi="Courier New" w:cs="Courier New" w:hint="default"/>
    </w:rPr>
  </w:style>
  <w:style w:type="character" w:customStyle="1" w:styleId="WW8Num24z2">
    <w:name w:val="WW8Num24z2"/>
    <w:rsid w:val="001B0F20"/>
    <w:rPr>
      <w:rFonts w:ascii="Wingdings" w:hAnsi="Wingdings" w:hint="default"/>
    </w:rPr>
  </w:style>
  <w:style w:type="character" w:customStyle="1" w:styleId="WW8Num24z3">
    <w:name w:val="WW8Num24z3"/>
    <w:rsid w:val="001B0F20"/>
    <w:rPr>
      <w:rFonts w:ascii="Symbol" w:hAnsi="Symbol" w:hint="default"/>
    </w:rPr>
  </w:style>
  <w:style w:type="character" w:customStyle="1" w:styleId="WW8Num25z0">
    <w:name w:val="WW8Num25z0"/>
    <w:rsid w:val="001B0F20"/>
    <w:rPr>
      <w:rFonts w:ascii="Symbol" w:hAnsi="Symbol" w:hint="default"/>
    </w:rPr>
  </w:style>
  <w:style w:type="character" w:customStyle="1" w:styleId="WW8Num25z1">
    <w:name w:val="WW8Num25z1"/>
    <w:rsid w:val="001B0F20"/>
    <w:rPr>
      <w:rFonts w:ascii="Courier New" w:hAnsi="Courier New" w:cs="Courier New" w:hint="default"/>
    </w:rPr>
  </w:style>
  <w:style w:type="character" w:customStyle="1" w:styleId="WW8Num25z2">
    <w:name w:val="WW8Num25z2"/>
    <w:rsid w:val="001B0F20"/>
    <w:rPr>
      <w:rFonts w:ascii="Wingdings" w:hAnsi="Wingdings" w:hint="default"/>
    </w:rPr>
  </w:style>
  <w:style w:type="character" w:customStyle="1" w:styleId="WW8Num27z0">
    <w:name w:val="WW8Num27z0"/>
    <w:rsid w:val="001B0F20"/>
    <w:rPr>
      <w:rFonts w:ascii="Symbol" w:hAnsi="Symbol" w:hint="default"/>
      <w:sz w:val="20"/>
    </w:rPr>
  </w:style>
  <w:style w:type="character" w:customStyle="1" w:styleId="WW8Num27z1">
    <w:name w:val="WW8Num27z1"/>
    <w:rsid w:val="001B0F20"/>
    <w:rPr>
      <w:rFonts w:ascii="Courier New" w:hAnsi="Courier New" w:cs="Courier New" w:hint="default"/>
    </w:rPr>
  </w:style>
  <w:style w:type="character" w:customStyle="1" w:styleId="WW8Num27z2">
    <w:name w:val="WW8Num27z2"/>
    <w:rsid w:val="001B0F20"/>
    <w:rPr>
      <w:rFonts w:ascii="Wingdings" w:hAnsi="Wingdings" w:hint="default"/>
    </w:rPr>
  </w:style>
  <w:style w:type="character" w:customStyle="1" w:styleId="WW8Num27z3">
    <w:name w:val="WW8Num27z3"/>
    <w:rsid w:val="001B0F20"/>
    <w:rPr>
      <w:rFonts w:ascii="Symbol" w:hAnsi="Symbol" w:hint="default"/>
    </w:rPr>
  </w:style>
  <w:style w:type="character" w:customStyle="1" w:styleId="WW8Num28z0">
    <w:name w:val="WW8Num28z0"/>
    <w:rsid w:val="001B0F20"/>
    <w:rPr>
      <w:rFonts w:ascii="Symbol" w:hAnsi="Symbol" w:hint="default"/>
      <w:sz w:val="20"/>
    </w:rPr>
  </w:style>
  <w:style w:type="character" w:customStyle="1" w:styleId="WW8Num28z1">
    <w:name w:val="WW8Num28z1"/>
    <w:rsid w:val="001B0F20"/>
    <w:rPr>
      <w:rFonts w:ascii="Courier New" w:hAnsi="Courier New" w:cs="Courier New" w:hint="default"/>
    </w:rPr>
  </w:style>
  <w:style w:type="character" w:customStyle="1" w:styleId="WW8Num28z2">
    <w:name w:val="WW8Num28z2"/>
    <w:rsid w:val="001B0F20"/>
    <w:rPr>
      <w:rFonts w:ascii="Wingdings" w:hAnsi="Wingdings" w:hint="default"/>
    </w:rPr>
  </w:style>
  <w:style w:type="character" w:customStyle="1" w:styleId="WW8Num28z3">
    <w:name w:val="WW8Num28z3"/>
    <w:rsid w:val="001B0F20"/>
    <w:rPr>
      <w:rFonts w:ascii="Symbol" w:hAnsi="Symbol" w:hint="default"/>
    </w:rPr>
  </w:style>
  <w:style w:type="character" w:customStyle="1" w:styleId="WW8Num29z0">
    <w:name w:val="WW8Num29z0"/>
    <w:rsid w:val="001B0F20"/>
    <w:rPr>
      <w:rFonts w:ascii="Courier New" w:hAnsi="Courier New" w:cs="Courier New" w:hint="default"/>
    </w:rPr>
  </w:style>
  <w:style w:type="character" w:customStyle="1" w:styleId="WW8Num29z1">
    <w:name w:val="WW8Num29z1"/>
    <w:rsid w:val="001B0F20"/>
    <w:rPr>
      <w:rFonts w:ascii="Courier New" w:hAnsi="Courier New" w:cs="Courier New" w:hint="default"/>
    </w:rPr>
  </w:style>
  <w:style w:type="character" w:customStyle="1" w:styleId="WW8Num29z2">
    <w:name w:val="WW8Num29z2"/>
    <w:rsid w:val="001B0F20"/>
    <w:rPr>
      <w:rFonts w:ascii="Marlett" w:hAnsi="Marlett" w:hint="default"/>
    </w:rPr>
  </w:style>
  <w:style w:type="character" w:customStyle="1" w:styleId="WW8Num29z3">
    <w:name w:val="WW8Num29z3"/>
    <w:rsid w:val="001B0F20"/>
    <w:rPr>
      <w:rFonts w:ascii="Symbol" w:hAnsi="Symbol" w:hint="default"/>
    </w:rPr>
  </w:style>
  <w:style w:type="character" w:customStyle="1" w:styleId="WW8Num30z0">
    <w:name w:val="WW8Num30z0"/>
    <w:rsid w:val="001B0F20"/>
    <w:rPr>
      <w:rFonts w:ascii="Symbol" w:hAnsi="Symbol" w:hint="default"/>
    </w:rPr>
  </w:style>
  <w:style w:type="character" w:customStyle="1" w:styleId="WW8Num30z1">
    <w:name w:val="WW8Num30z1"/>
    <w:rsid w:val="001B0F20"/>
    <w:rPr>
      <w:rFonts w:ascii="Courier New" w:hAnsi="Courier New" w:cs="Courier New" w:hint="default"/>
    </w:rPr>
  </w:style>
  <w:style w:type="character" w:customStyle="1" w:styleId="WW8Num30z2">
    <w:name w:val="WW8Num30z2"/>
    <w:rsid w:val="001B0F20"/>
    <w:rPr>
      <w:rFonts w:ascii="Wingdings" w:hAnsi="Wingdings" w:hint="default"/>
    </w:rPr>
  </w:style>
  <w:style w:type="character" w:customStyle="1" w:styleId="WW8Num31z0">
    <w:name w:val="WW8Num31z0"/>
    <w:rsid w:val="001B0F20"/>
    <w:rPr>
      <w:rFonts w:ascii="Symbol" w:hAnsi="Symbol" w:hint="default"/>
    </w:rPr>
  </w:style>
  <w:style w:type="character" w:customStyle="1" w:styleId="WW8Num31z1">
    <w:name w:val="WW8Num31z1"/>
    <w:rsid w:val="001B0F20"/>
    <w:rPr>
      <w:rFonts w:ascii="Courier New" w:hAnsi="Courier New" w:cs="Courier New" w:hint="default"/>
    </w:rPr>
  </w:style>
  <w:style w:type="character" w:customStyle="1" w:styleId="WW8Num31z2">
    <w:name w:val="WW8Num31z2"/>
    <w:rsid w:val="001B0F20"/>
    <w:rPr>
      <w:rFonts w:ascii="Wingdings" w:hAnsi="Wingdings" w:hint="default"/>
    </w:rPr>
  </w:style>
  <w:style w:type="character" w:customStyle="1" w:styleId="WW8Num32z0">
    <w:name w:val="WW8Num32z0"/>
    <w:rsid w:val="001B0F20"/>
    <w:rPr>
      <w:rFonts w:ascii="Symbol" w:hAnsi="Symbol" w:hint="default"/>
    </w:rPr>
  </w:style>
  <w:style w:type="character" w:customStyle="1" w:styleId="WW8Num33z0">
    <w:name w:val="WW8Num33z0"/>
    <w:rsid w:val="001B0F20"/>
    <w:rPr>
      <w:rFonts w:ascii="Symbol" w:eastAsia="Times New Roman" w:hAnsi="Symbol" w:cs="Times New Roman" w:hint="default"/>
    </w:rPr>
  </w:style>
  <w:style w:type="character" w:customStyle="1" w:styleId="WW8Num33z1">
    <w:name w:val="WW8Num33z1"/>
    <w:rsid w:val="001B0F20"/>
    <w:rPr>
      <w:rFonts w:ascii="Courier New" w:hAnsi="Courier New" w:cs="Courier New" w:hint="default"/>
    </w:rPr>
  </w:style>
  <w:style w:type="character" w:customStyle="1" w:styleId="WW8Num33z2">
    <w:name w:val="WW8Num33z2"/>
    <w:rsid w:val="001B0F20"/>
    <w:rPr>
      <w:rFonts w:ascii="Wingdings" w:hAnsi="Wingdings" w:hint="default"/>
    </w:rPr>
  </w:style>
  <w:style w:type="character" w:customStyle="1" w:styleId="WW8Num33z3">
    <w:name w:val="WW8Num33z3"/>
    <w:rsid w:val="001B0F20"/>
    <w:rPr>
      <w:rFonts w:ascii="Symbol" w:hAnsi="Symbol" w:hint="default"/>
    </w:rPr>
  </w:style>
  <w:style w:type="character" w:customStyle="1" w:styleId="WW8Num34z0">
    <w:name w:val="WW8Num34z0"/>
    <w:rsid w:val="001B0F20"/>
    <w:rPr>
      <w:rFonts w:ascii="Symbol" w:hAnsi="Symbol" w:hint="default"/>
    </w:rPr>
  </w:style>
  <w:style w:type="character" w:customStyle="1" w:styleId="WW8Num34z2">
    <w:name w:val="WW8Num34z2"/>
    <w:rsid w:val="001B0F20"/>
    <w:rPr>
      <w:rFonts w:ascii="Wingdings" w:hAnsi="Wingdings" w:hint="default"/>
    </w:rPr>
  </w:style>
  <w:style w:type="character" w:customStyle="1" w:styleId="WW8Num34z4">
    <w:name w:val="WW8Num34z4"/>
    <w:rsid w:val="001B0F20"/>
    <w:rPr>
      <w:rFonts w:ascii="Courier New" w:hAnsi="Courier New" w:cs="Courier New" w:hint="default"/>
    </w:rPr>
  </w:style>
  <w:style w:type="character" w:customStyle="1" w:styleId="WW8Num35z0">
    <w:name w:val="WW8Num35z0"/>
    <w:rsid w:val="001B0F20"/>
    <w:rPr>
      <w:rFonts w:ascii="Symbol" w:hAnsi="Symbol" w:hint="default"/>
      <w:sz w:val="20"/>
    </w:rPr>
  </w:style>
  <w:style w:type="character" w:customStyle="1" w:styleId="WW8Num35z1">
    <w:name w:val="WW8Num35z1"/>
    <w:rsid w:val="001B0F20"/>
    <w:rPr>
      <w:rFonts w:ascii="Courier New" w:hAnsi="Courier New" w:cs="Courier New" w:hint="default"/>
    </w:rPr>
  </w:style>
  <w:style w:type="character" w:customStyle="1" w:styleId="WW8Num35z2">
    <w:name w:val="WW8Num35z2"/>
    <w:rsid w:val="001B0F20"/>
    <w:rPr>
      <w:rFonts w:ascii="Wingdings" w:hAnsi="Wingdings" w:hint="default"/>
    </w:rPr>
  </w:style>
  <w:style w:type="character" w:customStyle="1" w:styleId="WW8Num35z3">
    <w:name w:val="WW8Num35z3"/>
    <w:rsid w:val="001B0F20"/>
    <w:rPr>
      <w:rFonts w:ascii="Symbol" w:hAnsi="Symbol" w:hint="default"/>
    </w:rPr>
  </w:style>
  <w:style w:type="character" w:customStyle="1" w:styleId="WW8Num37z0">
    <w:name w:val="WW8Num37z0"/>
    <w:rsid w:val="001B0F20"/>
    <w:rPr>
      <w:rFonts w:ascii="Symbol" w:hAnsi="Symbol" w:hint="default"/>
    </w:rPr>
  </w:style>
  <w:style w:type="character" w:customStyle="1" w:styleId="WW8Num37z1">
    <w:name w:val="WW8Num37z1"/>
    <w:rsid w:val="001B0F20"/>
    <w:rPr>
      <w:rFonts w:ascii="Courier New" w:hAnsi="Courier New" w:cs="Courier New" w:hint="default"/>
    </w:rPr>
  </w:style>
  <w:style w:type="character" w:customStyle="1" w:styleId="WW8Num37z2">
    <w:name w:val="WW8Num37z2"/>
    <w:rsid w:val="001B0F20"/>
    <w:rPr>
      <w:rFonts w:ascii="Wingdings" w:hAnsi="Wingdings" w:hint="default"/>
    </w:rPr>
  </w:style>
  <w:style w:type="character" w:customStyle="1" w:styleId="WW8Num38z0">
    <w:name w:val="WW8Num38z0"/>
    <w:rsid w:val="001B0F20"/>
    <w:rPr>
      <w:rFonts w:ascii="Symbol" w:eastAsia="Times New Roman" w:hAnsi="Symbol" w:cs="Times New Roman" w:hint="default"/>
    </w:rPr>
  </w:style>
  <w:style w:type="character" w:customStyle="1" w:styleId="WW8Num38z1">
    <w:name w:val="WW8Num38z1"/>
    <w:rsid w:val="001B0F20"/>
    <w:rPr>
      <w:rFonts w:ascii="Courier New" w:hAnsi="Courier New" w:cs="Courier New" w:hint="default"/>
    </w:rPr>
  </w:style>
  <w:style w:type="character" w:customStyle="1" w:styleId="WW8Num38z2">
    <w:name w:val="WW8Num38z2"/>
    <w:rsid w:val="001B0F20"/>
    <w:rPr>
      <w:rFonts w:ascii="Wingdings" w:hAnsi="Wingdings" w:hint="default"/>
    </w:rPr>
  </w:style>
  <w:style w:type="character" w:customStyle="1" w:styleId="WW8Num38z3">
    <w:name w:val="WW8Num38z3"/>
    <w:rsid w:val="001B0F20"/>
    <w:rPr>
      <w:rFonts w:ascii="Symbol" w:hAnsi="Symbol" w:hint="default"/>
    </w:rPr>
  </w:style>
  <w:style w:type="character" w:customStyle="1" w:styleId="WW8Num39z0">
    <w:name w:val="WW8Num39z0"/>
    <w:rsid w:val="001B0F20"/>
    <w:rPr>
      <w:rFonts w:ascii="Symbol" w:eastAsia="Times New Roman" w:hAnsi="Symbol" w:cs="Times New Roman" w:hint="default"/>
    </w:rPr>
  </w:style>
  <w:style w:type="character" w:customStyle="1" w:styleId="WW8Num39z1">
    <w:name w:val="WW8Num39z1"/>
    <w:rsid w:val="001B0F20"/>
    <w:rPr>
      <w:rFonts w:ascii="Courier New" w:hAnsi="Courier New" w:cs="Courier New" w:hint="default"/>
    </w:rPr>
  </w:style>
  <w:style w:type="character" w:customStyle="1" w:styleId="WW8Num39z2">
    <w:name w:val="WW8Num39z2"/>
    <w:rsid w:val="001B0F20"/>
    <w:rPr>
      <w:rFonts w:ascii="Wingdings" w:hAnsi="Wingdings" w:hint="default"/>
    </w:rPr>
  </w:style>
  <w:style w:type="character" w:customStyle="1" w:styleId="WW8Num39z3">
    <w:name w:val="WW8Num39z3"/>
    <w:rsid w:val="001B0F20"/>
    <w:rPr>
      <w:rFonts w:ascii="Symbol" w:hAnsi="Symbol" w:hint="default"/>
    </w:rPr>
  </w:style>
  <w:style w:type="character" w:customStyle="1" w:styleId="WW8Num40z0">
    <w:name w:val="WW8Num40z0"/>
    <w:rsid w:val="001B0F20"/>
    <w:rPr>
      <w:rFonts w:ascii="Times New Roman" w:eastAsia="Times New Roman" w:hAnsi="Times New Roman" w:cs="Times New Roman" w:hint="default"/>
    </w:rPr>
  </w:style>
  <w:style w:type="character" w:customStyle="1" w:styleId="WW8Num40z1">
    <w:name w:val="WW8Num40z1"/>
    <w:rsid w:val="001B0F20"/>
    <w:rPr>
      <w:rFonts w:ascii="Courier New" w:hAnsi="Courier New" w:cs="Courier New" w:hint="default"/>
    </w:rPr>
  </w:style>
  <w:style w:type="character" w:customStyle="1" w:styleId="WW8Num40z2">
    <w:name w:val="WW8Num40z2"/>
    <w:rsid w:val="001B0F20"/>
    <w:rPr>
      <w:rFonts w:ascii="Wingdings" w:hAnsi="Wingdings" w:hint="default"/>
    </w:rPr>
  </w:style>
  <w:style w:type="character" w:customStyle="1" w:styleId="WW8Num40z3">
    <w:name w:val="WW8Num40z3"/>
    <w:rsid w:val="001B0F20"/>
    <w:rPr>
      <w:rFonts w:ascii="Symbol" w:hAnsi="Symbol" w:hint="default"/>
    </w:rPr>
  </w:style>
  <w:style w:type="character" w:customStyle="1" w:styleId="WW8Num41z0">
    <w:name w:val="WW8Num41z0"/>
    <w:rsid w:val="001B0F20"/>
    <w:rPr>
      <w:rFonts w:ascii="Courier New" w:hAnsi="Courier New" w:cs="Courier New" w:hint="default"/>
    </w:rPr>
  </w:style>
  <w:style w:type="character" w:customStyle="1" w:styleId="WW8Num41z1">
    <w:name w:val="WW8Num41z1"/>
    <w:rsid w:val="001B0F20"/>
    <w:rPr>
      <w:rFonts w:ascii="Courier New" w:hAnsi="Courier New" w:cs="Courier New" w:hint="default"/>
    </w:rPr>
  </w:style>
  <w:style w:type="character" w:customStyle="1" w:styleId="WW8Num41z2">
    <w:name w:val="WW8Num41z2"/>
    <w:rsid w:val="001B0F20"/>
    <w:rPr>
      <w:rFonts w:ascii="Marlett" w:hAnsi="Marlett" w:hint="default"/>
    </w:rPr>
  </w:style>
  <w:style w:type="character" w:customStyle="1" w:styleId="WW8Num41z3">
    <w:name w:val="WW8Num41z3"/>
    <w:rsid w:val="001B0F20"/>
    <w:rPr>
      <w:rFonts w:ascii="Symbol" w:hAnsi="Symbol" w:hint="default"/>
    </w:rPr>
  </w:style>
  <w:style w:type="character" w:customStyle="1" w:styleId="WW8NumSt12z0">
    <w:name w:val="WW8NumSt12z0"/>
    <w:rsid w:val="001B0F20"/>
    <w:rPr>
      <w:rFonts w:ascii="Times New Roman" w:hAnsi="Times New Roman" w:cs="Times New Roman" w:hint="default"/>
    </w:rPr>
  </w:style>
  <w:style w:type="character" w:customStyle="1" w:styleId="1ff7">
    <w:name w:val="Основной шрифт абзаца1"/>
    <w:rsid w:val="001B0F20"/>
  </w:style>
  <w:style w:type="character" w:customStyle="1" w:styleId="162">
    <w:name w:val="Знак Знак16"/>
    <w:rsid w:val="001B0F20"/>
    <w:rPr>
      <w:i/>
      <w:iCs/>
      <w:sz w:val="24"/>
      <w:szCs w:val="24"/>
      <w:lang w:val="ru-RU" w:eastAsia="ar-SA" w:bidi="ar-SA"/>
    </w:rPr>
  </w:style>
  <w:style w:type="character" w:customStyle="1" w:styleId="182">
    <w:name w:val="Знак Знак18"/>
    <w:rsid w:val="001B0F20"/>
    <w:rPr>
      <w:rFonts w:ascii="Arial" w:hAnsi="Arial" w:cs="Arial" w:hint="default"/>
      <w:b/>
      <w:bCs w:val="0"/>
      <w:sz w:val="22"/>
      <w:lang w:val="ru-RU" w:eastAsia="ar-SA" w:bidi="ar-SA"/>
    </w:rPr>
  </w:style>
  <w:style w:type="character" w:customStyle="1" w:styleId="Normal10-020">
    <w:name w:val="Normal + 10 пт полужирный По центру Слева:  -02 см Справ... Знак"/>
    <w:rsid w:val="001B0F20"/>
    <w:rPr>
      <w:b/>
      <w:bCs/>
      <w:lang w:val="ru-RU" w:eastAsia="ar-SA" w:bidi="ar-SA"/>
    </w:rPr>
  </w:style>
  <w:style w:type="character" w:customStyle="1" w:styleId="afffff8">
    <w:name w:val="Название таблицы Знак"/>
    <w:rsid w:val="001B0F20"/>
    <w:rPr>
      <w:b/>
      <w:bCs w:val="0"/>
      <w:sz w:val="24"/>
      <w:szCs w:val="24"/>
      <w:lang w:val="ru-RU" w:eastAsia="ar-SA" w:bidi="ar-SA"/>
    </w:rPr>
  </w:style>
  <w:style w:type="character" w:customStyle="1" w:styleId="afffff9">
    <w:name w:val="Цветовое выделение"/>
    <w:rsid w:val="001B0F20"/>
    <w:rPr>
      <w:b/>
      <w:bCs/>
      <w:color w:val="000080"/>
    </w:rPr>
  </w:style>
  <w:style w:type="character" w:customStyle="1" w:styleId="FontStyle120">
    <w:name w:val="Font Style120"/>
    <w:rsid w:val="001B0F20"/>
    <w:rPr>
      <w:rFonts w:ascii="Times New Roman" w:hAnsi="Times New Roman" w:cs="Times New Roman" w:hint="default"/>
      <w:sz w:val="22"/>
      <w:szCs w:val="22"/>
    </w:rPr>
  </w:style>
  <w:style w:type="character" w:customStyle="1" w:styleId="FontStyle117">
    <w:name w:val="Font Style117"/>
    <w:rsid w:val="001B0F20"/>
    <w:rPr>
      <w:rFonts w:ascii="Times New Roman" w:hAnsi="Times New Roman" w:cs="Times New Roman" w:hint="default"/>
      <w:sz w:val="22"/>
      <w:szCs w:val="22"/>
    </w:rPr>
  </w:style>
  <w:style w:type="character" w:customStyle="1" w:styleId="FontStyle107">
    <w:name w:val="Font Style107"/>
    <w:rsid w:val="001B0F20"/>
    <w:rPr>
      <w:rFonts w:ascii="Times New Roman" w:hAnsi="Times New Roman" w:cs="Times New Roman" w:hint="default"/>
      <w:b/>
      <w:bCs/>
      <w:sz w:val="48"/>
      <w:szCs w:val="48"/>
    </w:rPr>
  </w:style>
  <w:style w:type="character" w:customStyle="1" w:styleId="FontStyle108">
    <w:name w:val="Font Style108"/>
    <w:rsid w:val="001B0F20"/>
    <w:rPr>
      <w:rFonts w:ascii="Times New Roman" w:hAnsi="Times New Roman" w:cs="Times New Roman" w:hint="default"/>
      <w:b/>
      <w:bCs/>
      <w:sz w:val="42"/>
      <w:szCs w:val="42"/>
    </w:rPr>
  </w:style>
  <w:style w:type="character" w:customStyle="1" w:styleId="FontStyle59">
    <w:name w:val="Font Style59"/>
    <w:rsid w:val="001B0F20"/>
    <w:rPr>
      <w:rFonts w:ascii="Times New Roman" w:hAnsi="Times New Roman" w:cs="Times New Roman" w:hint="default"/>
      <w:sz w:val="22"/>
      <w:szCs w:val="22"/>
    </w:rPr>
  </w:style>
  <w:style w:type="character" w:customStyle="1" w:styleId="FontStyle22">
    <w:name w:val="Font Style22"/>
    <w:rsid w:val="001B0F20"/>
    <w:rPr>
      <w:rFonts w:ascii="Franklin Gothic Medium" w:hAnsi="Franklin Gothic Medium" w:cs="Franklin Gothic Medium" w:hint="default"/>
      <w:i/>
      <w:iCs/>
      <w:spacing w:val="-20"/>
      <w:sz w:val="16"/>
      <w:szCs w:val="16"/>
    </w:rPr>
  </w:style>
  <w:style w:type="character" w:customStyle="1" w:styleId="FontStyle23">
    <w:name w:val="Font Style23"/>
    <w:rsid w:val="001B0F20"/>
    <w:rPr>
      <w:rFonts w:ascii="Franklin Gothic Medium" w:hAnsi="Franklin Gothic Medium" w:cs="Franklin Gothic Medium" w:hint="default"/>
      <w:spacing w:val="-10"/>
      <w:sz w:val="16"/>
      <w:szCs w:val="16"/>
    </w:rPr>
  </w:style>
  <w:style w:type="character" w:customStyle="1" w:styleId="FontStyle24">
    <w:name w:val="Font Style24"/>
    <w:rsid w:val="001B0F20"/>
    <w:rPr>
      <w:rFonts w:ascii="Franklin Gothic Medium" w:hAnsi="Franklin Gothic Medium" w:cs="Franklin Gothic Medium" w:hint="default"/>
      <w:b/>
      <w:bCs/>
      <w:spacing w:val="-10"/>
      <w:sz w:val="18"/>
      <w:szCs w:val="18"/>
    </w:rPr>
  </w:style>
  <w:style w:type="character" w:customStyle="1" w:styleId="FontStyle25">
    <w:name w:val="Font Style25"/>
    <w:rsid w:val="001B0F20"/>
    <w:rPr>
      <w:rFonts w:ascii="Franklin Gothic Medium" w:hAnsi="Franklin Gothic Medium" w:cs="Franklin Gothic Medium" w:hint="default"/>
      <w:smallCaps/>
      <w:sz w:val="16"/>
      <w:szCs w:val="16"/>
    </w:rPr>
  </w:style>
  <w:style w:type="character" w:customStyle="1" w:styleId="FontStyle26">
    <w:name w:val="Font Style26"/>
    <w:rsid w:val="001B0F20"/>
    <w:rPr>
      <w:rFonts w:ascii="Sylfaen" w:hAnsi="Sylfaen" w:cs="Sylfaen" w:hint="default"/>
      <w:b/>
      <w:bCs/>
      <w:sz w:val="16"/>
      <w:szCs w:val="16"/>
    </w:rPr>
  </w:style>
  <w:style w:type="character" w:customStyle="1" w:styleId="FontStyle27">
    <w:name w:val="Font Style27"/>
    <w:rsid w:val="001B0F20"/>
    <w:rPr>
      <w:rFonts w:ascii="Bookman Old Style" w:hAnsi="Bookman Old Style" w:cs="Bookman Old Style" w:hint="default"/>
      <w:b/>
      <w:bCs/>
      <w:i/>
      <w:iCs/>
      <w:sz w:val="16"/>
      <w:szCs w:val="16"/>
    </w:rPr>
  </w:style>
  <w:style w:type="character" w:customStyle="1" w:styleId="FontStyle28">
    <w:name w:val="Font Style28"/>
    <w:rsid w:val="001B0F20"/>
    <w:rPr>
      <w:rFonts w:ascii="Franklin Gothic Medium" w:hAnsi="Franklin Gothic Medium" w:cs="Franklin Gothic Medium" w:hint="default"/>
      <w:sz w:val="18"/>
      <w:szCs w:val="18"/>
    </w:rPr>
  </w:style>
  <w:style w:type="character" w:customStyle="1" w:styleId="FontStyle29">
    <w:name w:val="Font Style29"/>
    <w:rsid w:val="001B0F20"/>
    <w:rPr>
      <w:rFonts w:ascii="Franklin Gothic Medium" w:hAnsi="Franklin Gothic Medium" w:cs="Franklin Gothic Medium" w:hint="default"/>
      <w:sz w:val="8"/>
      <w:szCs w:val="8"/>
    </w:rPr>
  </w:style>
  <w:style w:type="character" w:customStyle="1" w:styleId="FontStyle30">
    <w:name w:val="Font Style30"/>
    <w:rsid w:val="001B0F20"/>
    <w:rPr>
      <w:rFonts w:ascii="Franklin Gothic Medium" w:hAnsi="Franklin Gothic Medium" w:cs="Franklin Gothic Medium" w:hint="default"/>
      <w:sz w:val="8"/>
      <w:szCs w:val="8"/>
    </w:rPr>
  </w:style>
  <w:style w:type="character" w:customStyle="1" w:styleId="FontStyle310">
    <w:name w:val="Font Style31"/>
    <w:rsid w:val="001B0F20"/>
    <w:rPr>
      <w:rFonts w:ascii="Sylfaen" w:hAnsi="Sylfaen" w:cs="Sylfaen" w:hint="default"/>
      <w:b/>
      <w:bCs/>
      <w:sz w:val="24"/>
      <w:szCs w:val="24"/>
    </w:rPr>
  </w:style>
  <w:style w:type="character" w:customStyle="1" w:styleId="FontStyle32">
    <w:name w:val="Font Style32"/>
    <w:rsid w:val="001B0F20"/>
    <w:rPr>
      <w:rFonts w:ascii="Sylfaen" w:hAnsi="Sylfaen" w:cs="Sylfaen" w:hint="default"/>
      <w:b/>
      <w:bCs/>
      <w:sz w:val="22"/>
      <w:szCs w:val="22"/>
    </w:rPr>
  </w:style>
  <w:style w:type="character" w:customStyle="1" w:styleId="FontStyle33">
    <w:name w:val="Font Style33"/>
    <w:rsid w:val="001B0F20"/>
    <w:rPr>
      <w:rFonts w:ascii="Candara" w:hAnsi="Candara" w:cs="Candara" w:hint="default"/>
      <w:b/>
      <w:bCs/>
      <w:sz w:val="18"/>
      <w:szCs w:val="18"/>
    </w:rPr>
  </w:style>
  <w:style w:type="character" w:customStyle="1" w:styleId="FontStyle34">
    <w:name w:val="Font Style34"/>
    <w:rsid w:val="001B0F20"/>
    <w:rPr>
      <w:rFonts w:ascii="Franklin Gothic Medium" w:hAnsi="Franklin Gothic Medium" w:cs="Franklin Gothic Medium" w:hint="default"/>
      <w:b/>
      <w:bCs/>
      <w:sz w:val="14"/>
      <w:szCs w:val="14"/>
    </w:rPr>
  </w:style>
  <w:style w:type="character" w:customStyle="1" w:styleId="FontStyle35">
    <w:name w:val="Font Style35"/>
    <w:rsid w:val="001B0F20"/>
    <w:rPr>
      <w:rFonts w:ascii="Franklin Gothic Medium" w:hAnsi="Franklin Gothic Medium" w:cs="Franklin Gothic Medium" w:hint="default"/>
      <w:b/>
      <w:bCs/>
      <w:sz w:val="10"/>
      <w:szCs w:val="10"/>
    </w:rPr>
  </w:style>
  <w:style w:type="character" w:customStyle="1" w:styleId="FontStyle36">
    <w:name w:val="Font Style36"/>
    <w:rsid w:val="001B0F20"/>
    <w:rPr>
      <w:rFonts w:ascii="Franklin Gothic Medium" w:hAnsi="Franklin Gothic Medium" w:cs="Franklin Gothic Medium" w:hint="default"/>
      <w:sz w:val="10"/>
      <w:szCs w:val="10"/>
    </w:rPr>
  </w:style>
  <w:style w:type="character" w:customStyle="1" w:styleId="WW8Num3z0">
    <w:name w:val="WW8Num3z0"/>
    <w:rsid w:val="001B0F20"/>
    <w:rPr>
      <w:sz w:val="24"/>
      <w:szCs w:val="24"/>
    </w:rPr>
  </w:style>
  <w:style w:type="character" w:customStyle="1" w:styleId="afffffa">
    <w:name w:val="Символ нумерации"/>
    <w:rsid w:val="001B0F20"/>
  </w:style>
  <w:style w:type="character" w:customStyle="1" w:styleId="132">
    <w:name w:val="Знак Знак13"/>
    <w:locked/>
    <w:rsid w:val="001B0F20"/>
    <w:rPr>
      <w:sz w:val="28"/>
      <w:szCs w:val="24"/>
      <w:lang w:bidi="ar-SA"/>
    </w:rPr>
  </w:style>
  <w:style w:type="character" w:customStyle="1" w:styleId="121">
    <w:name w:val="Знак Знак12"/>
    <w:locked/>
    <w:rsid w:val="001B0F20"/>
    <w:rPr>
      <w:sz w:val="28"/>
      <w:szCs w:val="24"/>
      <w:lang w:bidi="ar-SA"/>
    </w:rPr>
  </w:style>
  <w:style w:type="character" w:customStyle="1" w:styleId="112">
    <w:name w:val="Знак Знак11"/>
    <w:locked/>
    <w:rsid w:val="001B0F20"/>
    <w:rPr>
      <w:b/>
      <w:bCs w:val="0"/>
      <w:lang w:bidi="ar-SA"/>
    </w:rPr>
  </w:style>
  <w:style w:type="character" w:customStyle="1" w:styleId="102">
    <w:name w:val="Знак Знак10"/>
    <w:locked/>
    <w:rsid w:val="001B0F20"/>
    <w:rPr>
      <w:sz w:val="24"/>
      <w:lang w:bidi="ar-SA"/>
    </w:rPr>
  </w:style>
  <w:style w:type="character" w:customStyle="1" w:styleId="94">
    <w:name w:val="Знак Знак9"/>
    <w:locked/>
    <w:rsid w:val="001B0F20"/>
    <w:rPr>
      <w:b/>
      <w:bCs/>
      <w:sz w:val="24"/>
      <w:lang w:bidi="ar-SA"/>
    </w:rPr>
  </w:style>
  <w:style w:type="character" w:customStyle="1" w:styleId="84">
    <w:name w:val="Знак Знак8"/>
    <w:locked/>
    <w:rsid w:val="001B0F20"/>
    <w:rPr>
      <w:i/>
      <w:iCs/>
      <w:sz w:val="24"/>
      <w:szCs w:val="24"/>
      <w:lang w:val="ru-RU" w:eastAsia="ru-RU" w:bidi="ar-SA"/>
    </w:rPr>
  </w:style>
  <w:style w:type="character" w:customStyle="1" w:styleId="76">
    <w:name w:val="Знак Знак7"/>
    <w:locked/>
    <w:rsid w:val="001B0F20"/>
    <w:rPr>
      <w:rFonts w:ascii="Arial" w:hAnsi="Arial" w:cs="Arial" w:hint="default"/>
      <w:sz w:val="22"/>
      <w:szCs w:val="22"/>
      <w:lang w:val="ru-RU" w:eastAsia="ru-RU" w:bidi="ar-SA"/>
    </w:rPr>
  </w:style>
  <w:style w:type="character" w:customStyle="1" w:styleId="63">
    <w:name w:val="Знак Знак6"/>
    <w:locked/>
    <w:rsid w:val="001B0F20"/>
    <w:rPr>
      <w:sz w:val="24"/>
      <w:szCs w:val="24"/>
      <w:lang w:bidi="ar-SA"/>
    </w:rPr>
  </w:style>
  <w:style w:type="character" w:customStyle="1" w:styleId="54">
    <w:name w:val="Знак Знак5"/>
    <w:locked/>
    <w:rsid w:val="001B0F20"/>
    <w:rPr>
      <w:sz w:val="24"/>
      <w:szCs w:val="24"/>
      <w:lang w:bidi="ar-SA"/>
    </w:rPr>
  </w:style>
  <w:style w:type="character" w:customStyle="1" w:styleId="44">
    <w:name w:val="Знак Знак4"/>
    <w:locked/>
    <w:rsid w:val="001B0F20"/>
    <w:rPr>
      <w:b/>
      <w:bCs/>
      <w:sz w:val="24"/>
      <w:szCs w:val="24"/>
      <w:lang w:bidi="ar-SA"/>
    </w:rPr>
  </w:style>
  <w:style w:type="character" w:customStyle="1" w:styleId="3b">
    <w:name w:val="Знак Знак3"/>
    <w:locked/>
    <w:rsid w:val="001B0F20"/>
    <w:rPr>
      <w:sz w:val="28"/>
      <w:szCs w:val="24"/>
      <w:lang w:bidi="ar-SA"/>
    </w:rPr>
  </w:style>
  <w:style w:type="character" w:customStyle="1" w:styleId="1ff8">
    <w:name w:val="Знак Знак1"/>
    <w:locked/>
    <w:rsid w:val="001B0F20"/>
    <w:rPr>
      <w:rFonts w:ascii="Courier New" w:hAnsi="Courier New" w:cs="Courier New" w:hint="default"/>
      <w:lang w:bidi="ar-SA"/>
    </w:rPr>
  </w:style>
  <w:style w:type="character" w:customStyle="1" w:styleId="afffffb">
    <w:name w:val="Гипертекстовая ссылка"/>
    <w:rsid w:val="001B0F20"/>
    <w:rPr>
      <w:b/>
      <w:bCs/>
      <w:color w:val="008000"/>
    </w:rPr>
  </w:style>
  <w:style w:type="character" w:customStyle="1" w:styleId="TitleChar">
    <w:name w:val="Title Char"/>
    <w:locked/>
    <w:rsid w:val="001B0F20"/>
    <w:rPr>
      <w:sz w:val="28"/>
      <w:szCs w:val="24"/>
      <w:lang w:val="ru-RU" w:eastAsia="ru-RU" w:bidi="ar-SA"/>
    </w:rPr>
  </w:style>
  <w:style w:type="character" w:customStyle="1" w:styleId="172">
    <w:name w:val="Знак Знак17"/>
    <w:rsid w:val="001B0F20"/>
    <w:rPr>
      <w:sz w:val="24"/>
    </w:rPr>
  </w:style>
  <w:style w:type="character" w:customStyle="1" w:styleId="142">
    <w:name w:val="Знак Знак14"/>
    <w:rsid w:val="001B0F20"/>
    <w:rPr>
      <w:b/>
      <w:bCs w:val="0"/>
      <w:i/>
      <w:iCs/>
      <w:szCs w:val="24"/>
    </w:rPr>
  </w:style>
  <w:style w:type="character" w:customStyle="1" w:styleId="fn">
    <w:name w:val="fn"/>
    <w:rsid w:val="001B0F20"/>
  </w:style>
  <w:style w:type="character" w:customStyle="1" w:styleId="FontStyle86">
    <w:name w:val="Font Style86"/>
    <w:rsid w:val="001B0F20"/>
    <w:rPr>
      <w:rFonts w:ascii="Times New Roman" w:hAnsi="Times New Roman" w:cs="Times New Roman" w:hint="default"/>
      <w:b/>
      <w:bCs/>
      <w:sz w:val="16"/>
      <w:szCs w:val="16"/>
    </w:rPr>
  </w:style>
  <w:style w:type="character" w:customStyle="1" w:styleId="FontStyle65">
    <w:name w:val="Font Style65"/>
    <w:rsid w:val="001B0F20"/>
    <w:rPr>
      <w:rFonts w:ascii="Microsoft Sans Serif" w:hAnsi="Microsoft Sans Serif" w:cs="Microsoft Sans Serif" w:hint="default"/>
      <w:b/>
      <w:bCs/>
      <w:i/>
      <w:iCs/>
      <w:sz w:val="14"/>
      <w:szCs w:val="14"/>
    </w:rPr>
  </w:style>
  <w:style w:type="character" w:customStyle="1" w:styleId="googqs-tidbit">
    <w:name w:val="goog_qs-tidbit"/>
    <w:rsid w:val="001B0F20"/>
  </w:style>
  <w:style w:type="character" w:customStyle="1" w:styleId="CharStyle15">
    <w:name w:val="CharStyle15"/>
    <w:rsid w:val="001B0F20"/>
    <w:rPr>
      <w:rFonts w:ascii="Times New Roman" w:eastAsia="Times New Roman" w:hAnsi="Times New Roman" w:cs="Times New Roman" w:hint="default"/>
      <w:b w:val="0"/>
      <w:bCs w:val="0"/>
      <w:i w:val="0"/>
      <w:iCs w:val="0"/>
      <w:strike w:val="0"/>
      <w:dstrike w:val="0"/>
      <w:color w:val="000000"/>
      <w:spacing w:val="0"/>
      <w:w w:val="100"/>
      <w:position w:val="0"/>
      <w:sz w:val="24"/>
      <w:szCs w:val="24"/>
      <w:u w:val="none"/>
      <w:effect w:val="none"/>
      <w:vertAlign w:val="baseline"/>
    </w:rPr>
  </w:style>
  <w:style w:type="table" w:styleId="-1">
    <w:name w:val="Table Web 1"/>
    <w:basedOn w:val="a6"/>
    <w:semiHidden/>
    <w:unhideWhenUsed/>
    <w:rsid w:val="001B0F20"/>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6"/>
    <w:semiHidden/>
    <w:unhideWhenUsed/>
    <w:rsid w:val="001B0F20"/>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c">
    <w:name w:val="Table Grid"/>
    <w:basedOn w:val="a6"/>
    <w:uiPriority w:val="59"/>
    <w:rsid w:val="001B0F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Сетка таблицы1"/>
    <w:basedOn w:val="a6"/>
    <w:rsid w:val="001B0F2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3">
    <w:name w:val="Сетка таблицы2"/>
    <w:basedOn w:val="a6"/>
    <w:rsid w:val="001B0F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Сетка таблицы3"/>
    <w:basedOn w:val="a6"/>
    <w:uiPriority w:val="59"/>
    <w:rsid w:val="001B0F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6"/>
    <w:uiPriority w:val="59"/>
    <w:rsid w:val="001B0F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6"/>
    <w:uiPriority w:val="59"/>
    <w:rsid w:val="001B0F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rsid w:val="001B0F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Сетка таблицы7"/>
    <w:basedOn w:val="a6"/>
    <w:rsid w:val="001B0F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7"/>
    <w:semiHidden/>
    <w:unhideWhenUsed/>
    <w:rsid w:val="001B0F20"/>
    <w:pPr>
      <w:numPr>
        <w:numId w:val="5"/>
      </w:numPr>
    </w:pPr>
  </w:style>
  <w:style w:type="numbering" w:customStyle="1" w:styleId="6">
    <w:name w:val="Стиль6"/>
    <w:uiPriority w:val="99"/>
    <w:rsid w:val="001B0F20"/>
    <w:pPr>
      <w:numPr>
        <w:numId w:val="16"/>
      </w:numPr>
    </w:pPr>
  </w:style>
  <w:style w:type="numbering" w:customStyle="1" w:styleId="1">
    <w:name w:val="Стиль маркированный1"/>
    <w:rsid w:val="001B0F20"/>
    <w:pPr>
      <w:numPr>
        <w:numId w:val="17"/>
      </w:numPr>
    </w:pPr>
  </w:style>
  <w:style w:type="numbering" w:customStyle="1" w:styleId="2311">
    <w:name w:val="Стиль маркированный2311"/>
    <w:rsid w:val="001B0F20"/>
    <w:pPr>
      <w:numPr>
        <w:numId w:val="18"/>
      </w:numPr>
    </w:pPr>
  </w:style>
  <w:style w:type="character" w:customStyle="1" w:styleId="afffffd">
    <w:name w:val="Обычный текст Знак"/>
    <w:basedOn w:val="a5"/>
    <w:link w:val="afffffe"/>
    <w:locked/>
    <w:rsid w:val="00E60517"/>
    <w:rPr>
      <w:rFonts w:ascii="Times New Roman" w:eastAsia="Times New Roman" w:hAnsi="Times New Roman" w:cs="Times New Roman"/>
      <w:lang w:val="en-US" w:eastAsia="ar-SA" w:bidi="en-US"/>
    </w:rPr>
  </w:style>
  <w:style w:type="paragraph" w:customStyle="1" w:styleId="afffffe">
    <w:name w:val="Обычный текст"/>
    <w:basedOn w:val="a4"/>
    <w:link w:val="afffffd"/>
    <w:qFormat/>
    <w:rsid w:val="00E60517"/>
    <w:pPr>
      <w:spacing w:after="0" w:line="240" w:lineRule="auto"/>
      <w:ind w:firstLine="709"/>
      <w:jc w:val="both"/>
    </w:pPr>
    <w:rPr>
      <w:rFonts w:ascii="Times New Roman" w:eastAsia="Times New Roman" w:hAnsi="Times New Roman" w:cs="Times New Roman"/>
      <w:lang w:val="en-US" w:eastAsia="ar-SA" w:bidi="en-US"/>
    </w:rPr>
  </w:style>
  <w:style w:type="table" w:customStyle="1" w:styleId="TableGridReport5">
    <w:name w:val="Table Grid Report5"/>
    <w:basedOn w:val="a6"/>
    <w:uiPriority w:val="59"/>
    <w:rsid w:val="00E60517"/>
    <w:pPr>
      <w:spacing w:before="120" w:after="0" w:line="240" w:lineRule="auto"/>
      <w:ind w:left="221"/>
      <w:jc w:val="both"/>
    </w:pPr>
    <w:rPr>
      <w:rFonts w:eastAsiaTheme="minorEastAsia"/>
      <w:kern w:val="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ffff">
    <w:name w:val="заголовок для подпунктов Знак"/>
    <w:basedOn w:val="a5"/>
    <w:link w:val="affffff0"/>
    <w:locked/>
    <w:rsid w:val="00DB058F"/>
    <w:rPr>
      <w:rFonts w:ascii="Times New Roman" w:eastAsia="Calibri" w:hAnsi="Times New Roman" w:cs="Times New Roman"/>
      <w:b/>
      <w:bCs/>
      <w:sz w:val="28"/>
      <w:szCs w:val="28"/>
      <w:shd w:val="clear" w:color="auto" w:fill="FFFFFF"/>
      <w:lang w:eastAsia="ru-RU"/>
    </w:rPr>
  </w:style>
  <w:style w:type="paragraph" w:customStyle="1" w:styleId="affffff0">
    <w:name w:val="заголовок для подпунктов"/>
    <w:basedOn w:val="a4"/>
    <w:link w:val="affffff"/>
    <w:autoRedefine/>
    <w:qFormat/>
    <w:rsid w:val="00DB058F"/>
    <w:pPr>
      <w:shd w:val="clear" w:color="auto" w:fill="FFFFFF"/>
      <w:spacing w:before="120" w:after="120" w:line="300" w:lineRule="auto"/>
      <w:ind w:firstLine="709"/>
      <w:jc w:val="both"/>
      <w:outlineLvl w:val="2"/>
    </w:pPr>
    <w:rPr>
      <w:rFonts w:ascii="Times New Roman" w:eastAsia="Calibri" w:hAnsi="Times New Roman" w:cs="Times New Roman"/>
      <w:b/>
      <w:bCs/>
      <w:sz w:val="28"/>
      <w:szCs w:val="28"/>
      <w:lang w:eastAsia="ru-RU"/>
    </w:rPr>
  </w:style>
  <w:style w:type="paragraph" w:styleId="affffff1">
    <w:name w:val="annotation subject"/>
    <w:basedOn w:val="af1"/>
    <w:next w:val="af1"/>
    <w:link w:val="affffff2"/>
    <w:uiPriority w:val="99"/>
    <w:semiHidden/>
    <w:unhideWhenUsed/>
    <w:rsid w:val="00304EB8"/>
    <w:pPr>
      <w:spacing w:after="200" w:line="276" w:lineRule="auto"/>
    </w:pPr>
    <w:rPr>
      <w:rFonts w:ascii="Calibri" w:hAnsi="Calibri" w:cs="Calibri"/>
      <w:b/>
      <w:bCs/>
    </w:rPr>
  </w:style>
  <w:style w:type="character" w:customStyle="1" w:styleId="affffff2">
    <w:name w:val="Тема примечания Знак"/>
    <w:basedOn w:val="af2"/>
    <w:link w:val="affffff1"/>
    <w:uiPriority w:val="99"/>
    <w:semiHidden/>
    <w:rsid w:val="00304EB8"/>
    <w:rPr>
      <w:rFonts w:ascii="Calibri" w:eastAsia="Times New Roman" w:hAnsi="Calibri" w:cs="Calibri"/>
      <w:b/>
      <w:bCs/>
      <w:sz w:val="20"/>
      <w:szCs w:val="20"/>
      <w:lang w:eastAsia="ru-RU"/>
    </w:rPr>
  </w:style>
  <w:style w:type="character" w:customStyle="1" w:styleId="1e">
    <w:name w:val="Абзац списка1 Знак"/>
    <w:link w:val="1d"/>
    <w:uiPriority w:val="99"/>
    <w:semiHidden/>
    <w:locked/>
    <w:rsid w:val="00304EB8"/>
    <w:rPr>
      <w:rFonts w:ascii="Times New Roman" w:eastAsia="Calibri" w:hAnsi="Times New Roman" w:cs="Times New Roman"/>
      <w:sz w:val="24"/>
      <w:szCs w:val="24"/>
      <w:lang w:eastAsia="ru-RU"/>
    </w:rPr>
  </w:style>
  <w:style w:type="character" w:customStyle="1" w:styleId="Default0">
    <w:name w:val="Default Знак"/>
    <w:link w:val="Default"/>
    <w:semiHidden/>
    <w:locked/>
    <w:rsid w:val="00304EB8"/>
    <w:rPr>
      <w:rFonts w:ascii="Cambria" w:eastAsia="Times New Roman" w:hAnsi="Cambria" w:cs="Cambria"/>
      <w:color w:val="000000"/>
      <w:sz w:val="24"/>
      <w:szCs w:val="24"/>
      <w:lang w:eastAsia="ru-RU"/>
    </w:rPr>
  </w:style>
  <w:style w:type="paragraph" w:customStyle="1" w:styleId="46">
    <w:name w:val="Обычный4"/>
    <w:uiPriority w:val="99"/>
    <w:semiHidden/>
    <w:rsid w:val="00304EB8"/>
    <w:pPr>
      <w:snapToGrid w:val="0"/>
      <w:spacing w:after="0" w:line="240" w:lineRule="auto"/>
    </w:pPr>
    <w:rPr>
      <w:rFonts w:ascii="Times New Roman" w:eastAsia="Times New Roman" w:hAnsi="Times New Roman" w:cs="Times New Roman"/>
      <w:szCs w:val="20"/>
      <w:lang w:eastAsia="ru-RU"/>
    </w:rPr>
  </w:style>
  <w:style w:type="paragraph" w:customStyle="1" w:styleId="gmail-conspluscellmailrucssattributepostfixmailrucssattributepostfix">
    <w:name w:val="gmail-conspluscell_mailru_css_attribute_postfix_mailru_css_attribute_postfix"/>
    <w:basedOn w:val="a4"/>
    <w:uiPriority w:val="99"/>
    <w:semiHidden/>
    <w:rsid w:val="00304E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0">
    <w:name w:val="Стиль30 Знак"/>
    <w:link w:val="301"/>
    <w:semiHidden/>
    <w:locked/>
    <w:rsid w:val="00304EB8"/>
    <w:rPr>
      <w:rFonts w:ascii="Arial" w:hAnsi="Arial" w:cs="Arial"/>
      <w:b/>
      <w:bCs/>
      <w:iCs/>
      <w:sz w:val="24"/>
      <w:szCs w:val="28"/>
    </w:rPr>
  </w:style>
  <w:style w:type="paragraph" w:customStyle="1" w:styleId="301">
    <w:name w:val="Стиль30"/>
    <w:basedOn w:val="1ff0"/>
    <w:link w:val="300"/>
    <w:semiHidden/>
    <w:qFormat/>
    <w:rsid w:val="00304EB8"/>
    <w:pPr>
      <w:numPr>
        <w:ilvl w:val="0"/>
        <w:numId w:val="0"/>
      </w:numPr>
      <w:ind w:firstLine="709"/>
    </w:pPr>
    <w:rPr>
      <w:rFonts w:ascii="Arial" w:eastAsiaTheme="minorHAnsi" w:hAnsi="Arial"/>
      <w:lang w:eastAsia="en-US"/>
    </w:rPr>
  </w:style>
  <w:style w:type="character" w:customStyle="1" w:styleId="314">
    <w:name w:val="Стиль31 Знак"/>
    <w:link w:val="315"/>
    <w:semiHidden/>
    <w:locked/>
    <w:rsid w:val="00304EB8"/>
    <w:rPr>
      <w:rFonts w:ascii="Arial" w:hAnsi="Arial" w:cs="Arial"/>
      <w:b/>
      <w:bCs/>
      <w:iCs/>
      <w:sz w:val="24"/>
      <w:szCs w:val="28"/>
    </w:rPr>
  </w:style>
  <w:style w:type="paragraph" w:customStyle="1" w:styleId="315">
    <w:name w:val="Стиль31"/>
    <w:basedOn w:val="1ff0"/>
    <w:link w:val="314"/>
    <w:semiHidden/>
    <w:qFormat/>
    <w:rsid w:val="00304EB8"/>
    <w:pPr>
      <w:numPr>
        <w:ilvl w:val="0"/>
        <w:numId w:val="0"/>
      </w:numPr>
      <w:ind w:firstLine="709"/>
    </w:pPr>
    <w:rPr>
      <w:rFonts w:ascii="Arial" w:eastAsiaTheme="minorHAnsi" w:hAnsi="Arial"/>
      <w:lang w:eastAsia="en-US"/>
    </w:rPr>
  </w:style>
  <w:style w:type="character" w:customStyle="1" w:styleId="2f4">
    <w:name w:val="2_ Знак"/>
    <w:link w:val="2f5"/>
    <w:semiHidden/>
    <w:locked/>
    <w:rsid w:val="00304EB8"/>
    <w:rPr>
      <w:rFonts w:ascii="Arial" w:hAnsi="Arial" w:cs="Arial"/>
      <w:b/>
      <w:bCs/>
      <w:iCs/>
      <w:sz w:val="24"/>
      <w:szCs w:val="28"/>
    </w:rPr>
  </w:style>
  <w:style w:type="paragraph" w:customStyle="1" w:styleId="2f5">
    <w:name w:val="2_"/>
    <w:basedOn w:val="301"/>
    <w:link w:val="2f4"/>
    <w:semiHidden/>
    <w:qFormat/>
    <w:rsid w:val="00304EB8"/>
  </w:style>
  <w:style w:type="character" w:customStyle="1" w:styleId="3d">
    <w:name w:val="3_ Знак"/>
    <w:link w:val="3e"/>
    <w:uiPriority w:val="99"/>
    <w:semiHidden/>
    <w:locked/>
    <w:rsid w:val="00304EB8"/>
    <w:rPr>
      <w:rFonts w:cs="Arial"/>
      <w:b/>
      <w:bCs/>
      <w:iCs/>
      <w:sz w:val="24"/>
      <w:szCs w:val="28"/>
    </w:rPr>
  </w:style>
  <w:style w:type="paragraph" w:customStyle="1" w:styleId="3e">
    <w:name w:val="3_"/>
    <w:basedOn w:val="1-2"/>
    <w:link w:val="3d"/>
    <w:uiPriority w:val="99"/>
    <w:semiHidden/>
    <w:qFormat/>
    <w:rsid w:val="00304EB8"/>
    <w:pPr>
      <w:tabs>
        <w:tab w:val="clear" w:pos="1440"/>
      </w:tabs>
      <w:spacing w:before="120" w:after="120"/>
      <w:ind w:left="834" w:hanging="480"/>
    </w:pPr>
    <w:rPr>
      <w:rFonts w:asciiTheme="minorHAnsi" w:eastAsiaTheme="minorHAnsi" w:hAnsiTheme="minorHAnsi"/>
      <w:lang w:eastAsia="en-US"/>
    </w:rPr>
  </w:style>
  <w:style w:type="character" w:customStyle="1" w:styleId="47">
    <w:name w:val="4_ Знак"/>
    <w:link w:val="48"/>
    <w:semiHidden/>
    <w:locked/>
    <w:rsid w:val="00304EB8"/>
    <w:rPr>
      <w:b/>
      <w:bCs/>
      <w:sz w:val="24"/>
      <w:szCs w:val="24"/>
    </w:rPr>
  </w:style>
  <w:style w:type="paragraph" w:customStyle="1" w:styleId="48">
    <w:name w:val="4_"/>
    <w:basedOn w:val="af7"/>
    <w:link w:val="47"/>
    <w:semiHidden/>
    <w:qFormat/>
    <w:rsid w:val="00304EB8"/>
    <w:pPr>
      <w:spacing w:before="120" w:after="120"/>
      <w:ind w:left="4612" w:hanging="360"/>
      <w:jc w:val="both"/>
      <w:outlineLvl w:val="1"/>
    </w:pPr>
  </w:style>
  <w:style w:type="character" w:customStyle="1" w:styleId="56">
    <w:name w:val="5_ Знак"/>
    <w:link w:val="57"/>
    <w:semiHidden/>
    <w:locked/>
    <w:rsid w:val="00304EB8"/>
    <w:rPr>
      <w:rFonts w:ascii="Arial" w:hAnsi="Arial" w:cs="Arial"/>
      <w:b/>
      <w:bCs/>
      <w:iCs/>
      <w:sz w:val="24"/>
      <w:szCs w:val="28"/>
    </w:rPr>
  </w:style>
  <w:style w:type="paragraph" w:customStyle="1" w:styleId="57">
    <w:name w:val="5_"/>
    <w:basedOn w:val="20"/>
    <w:link w:val="56"/>
    <w:semiHidden/>
    <w:qFormat/>
    <w:rsid w:val="00304EB8"/>
    <w:pPr>
      <w:numPr>
        <w:ilvl w:val="0"/>
        <w:numId w:val="0"/>
      </w:numPr>
      <w:spacing w:before="120" w:after="120"/>
      <w:ind w:left="927" w:hanging="360"/>
      <w:jc w:val="both"/>
    </w:pPr>
    <w:rPr>
      <w:rFonts w:ascii="Arial" w:eastAsiaTheme="minorHAnsi" w:hAnsi="Arial"/>
      <w:lang w:eastAsia="en-US"/>
    </w:rPr>
  </w:style>
  <w:style w:type="character" w:customStyle="1" w:styleId="58">
    <w:name w:val="_5_ Знак"/>
    <w:link w:val="59"/>
    <w:uiPriority w:val="99"/>
    <w:semiHidden/>
    <w:locked/>
    <w:rsid w:val="00304EB8"/>
    <w:rPr>
      <w:rFonts w:ascii="Arial" w:hAnsi="Arial" w:cs="Arial"/>
      <w:b/>
      <w:bCs/>
      <w:i/>
      <w:sz w:val="24"/>
      <w:szCs w:val="26"/>
    </w:rPr>
  </w:style>
  <w:style w:type="paragraph" w:customStyle="1" w:styleId="59">
    <w:name w:val="_5_"/>
    <w:basedOn w:val="30"/>
    <w:link w:val="58"/>
    <w:uiPriority w:val="99"/>
    <w:semiHidden/>
    <w:qFormat/>
    <w:rsid w:val="00304EB8"/>
    <w:pPr>
      <w:numPr>
        <w:ilvl w:val="0"/>
        <w:numId w:val="0"/>
      </w:numPr>
      <w:spacing w:before="120"/>
      <w:ind w:left="1287" w:hanging="720"/>
    </w:pPr>
    <w:rPr>
      <w:rFonts w:ascii="Arial" w:eastAsiaTheme="minorHAnsi" w:hAnsi="Arial"/>
      <w:lang w:eastAsia="en-US"/>
    </w:rPr>
  </w:style>
  <w:style w:type="character" w:customStyle="1" w:styleId="65">
    <w:name w:val="6_ Знак"/>
    <w:link w:val="66"/>
    <w:semiHidden/>
    <w:locked/>
    <w:rsid w:val="00304EB8"/>
    <w:rPr>
      <w:rFonts w:ascii="Calibri" w:hAnsi="Calibri" w:cs="Calibri"/>
      <w:b/>
      <w:sz w:val="24"/>
      <w:szCs w:val="24"/>
    </w:rPr>
  </w:style>
  <w:style w:type="paragraph" w:customStyle="1" w:styleId="66">
    <w:name w:val="6_"/>
    <w:basedOn w:val="12"/>
    <w:link w:val="65"/>
    <w:semiHidden/>
    <w:qFormat/>
    <w:rsid w:val="00304EB8"/>
    <w:pPr>
      <w:numPr>
        <w:ilvl w:val="0"/>
        <w:numId w:val="0"/>
      </w:numPr>
      <w:ind w:left="709"/>
      <w:outlineLvl w:val="1"/>
    </w:pPr>
    <w:rPr>
      <w:rFonts w:ascii="Calibri" w:hAnsi="Calibri"/>
    </w:rPr>
  </w:style>
  <w:style w:type="character" w:customStyle="1" w:styleId="67">
    <w:name w:val="_6_ Знак"/>
    <w:link w:val="68"/>
    <w:semiHidden/>
    <w:locked/>
    <w:rsid w:val="00304EB8"/>
    <w:rPr>
      <w:rFonts w:ascii="Arial" w:hAnsi="Arial" w:cs="Arial"/>
      <w:b/>
      <w:i/>
      <w:sz w:val="24"/>
      <w:szCs w:val="24"/>
    </w:rPr>
  </w:style>
  <w:style w:type="paragraph" w:customStyle="1" w:styleId="68">
    <w:name w:val="_6_"/>
    <w:basedOn w:val="131"/>
    <w:link w:val="67"/>
    <w:semiHidden/>
    <w:qFormat/>
    <w:rsid w:val="00304EB8"/>
    <w:rPr>
      <w:rFonts w:ascii="Arial" w:hAnsi="Arial" w:cs="Arial"/>
    </w:rPr>
  </w:style>
  <w:style w:type="character" w:customStyle="1" w:styleId="78">
    <w:name w:val="7_ Знак"/>
    <w:link w:val="79"/>
    <w:semiHidden/>
    <w:locked/>
    <w:rsid w:val="00304EB8"/>
    <w:rPr>
      <w:rFonts w:ascii="Arial" w:hAnsi="Arial" w:cs="Arial"/>
      <w:b/>
      <w:bCs/>
      <w:sz w:val="28"/>
      <w:szCs w:val="28"/>
    </w:rPr>
  </w:style>
  <w:style w:type="paragraph" w:customStyle="1" w:styleId="79">
    <w:name w:val="7_"/>
    <w:basedOn w:val="231"/>
    <w:link w:val="78"/>
    <w:semiHidden/>
    <w:qFormat/>
    <w:rsid w:val="00304EB8"/>
    <w:rPr>
      <w:rFonts w:ascii="Arial" w:hAnsi="Arial" w:cs="Arial"/>
    </w:rPr>
  </w:style>
  <w:style w:type="character" w:customStyle="1" w:styleId="85">
    <w:name w:val="8_ Знак"/>
    <w:link w:val="86"/>
    <w:semiHidden/>
    <w:locked/>
    <w:rsid w:val="00304EB8"/>
    <w:rPr>
      <w:b/>
      <w:bCs/>
      <w:sz w:val="28"/>
      <w:szCs w:val="28"/>
    </w:rPr>
  </w:style>
  <w:style w:type="paragraph" w:customStyle="1" w:styleId="86">
    <w:name w:val="8_"/>
    <w:basedOn w:val="2f0"/>
    <w:link w:val="85"/>
    <w:semiHidden/>
    <w:rsid w:val="00304EB8"/>
    <w:pPr>
      <w:spacing w:after="120" w:line="240" w:lineRule="auto"/>
      <w:ind w:left="0" w:firstLine="709"/>
      <w:jc w:val="both"/>
      <w:outlineLvl w:val="0"/>
    </w:pPr>
    <w:rPr>
      <w:rFonts w:asciiTheme="minorHAnsi" w:hAnsiTheme="minorHAnsi" w:cstheme="minorBidi"/>
      <w:sz w:val="28"/>
    </w:rPr>
  </w:style>
  <w:style w:type="character" w:customStyle="1" w:styleId="87">
    <w:name w:val="8__ Знак"/>
    <w:link w:val="88"/>
    <w:semiHidden/>
    <w:locked/>
    <w:rsid w:val="00304EB8"/>
    <w:rPr>
      <w:rFonts w:ascii="Calibri" w:eastAsia="Calibri" w:hAnsi="Calibri" w:cs="Calibri"/>
      <w:b/>
      <w:sz w:val="24"/>
      <w:szCs w:val="24"/>
    </w:rPr>
  </w:style>
  <w:style w:type="paragraph" w:customStyle="1" w:styleId="88">
    <w:name w:val="8__"/>
    <w:basedOn w:val="1d"/>
    <w:link w:val="87"/>
    <w:semiHidden/>
    <w:qFormat/>
    <w:rsid w:val="00304EB8"/>
    <w:pPr>
      <w:suppressAutoHyphens/>
      <w:spacing w:before="120" w:after="120"/>
      <w:ind w:left="0" w:firstLine="709"/>
      <w:contextualSpacing w:val="0"/>
      <w:jc w:val="both"/>
      <w:outlineLvl w:val="1"/>
    </w:pPr>
    <w:rPr>
      <w:rFonts w:ascii="Calibri" w:hAnsi="Calibri" w:cs="Calibri"/>
      <w:b/>
      <w:lang w:eastAsia="en-US"/>
    </w:rPr>
  </w:style>
  <w:style w:type="character" w:customStyle="1" w:styleId="89">
    <w:name w:val="_8_ Знак"/>
    <w:link w:val="8a"/>
    <w:semiHidden/>
    <w:locked/>
    <w:rsid w:val="00304EB8"/>
    <w:rPr>
      <w:rFonts w:ascii="Calibri" w:eastAsia="Calibri" w:hAnsi="Calibri" w:cs="Calibri"/>
      <w:b/>
      <w:i/>
      <w:sz w:val="24"/>
      <w:szCs w:val="24"/>
    </w:rPr>
  </w:style>
  <w:style w:type="paragraph" w:customStyle="1" w:styleId="8a">
    <w:name w:val="_8_"/>
    <w:basedOn w:val="1d"/>
    <w:link w:val="89"/>
    <w:semiHidden/>
    <w:qFormat/>
    <w:rsid w:val="00304EB8"/>
    <w:pPr>
      <w:suppressAutoHyphens/>
      <w:spacing w:before="120" w:after="120"/>
      <w:ind w:left="0" w:firstLine="709"/>
      <w:jc w:val="both"/>
      <w:outlineLvl w:val="2"/>
    </w:pPr>
    <w:rPr>
      <w:rFonts w:ascii="Calibri" w:hAnsi="Calibri" w:cs="Calibri"/>
      <w:b/>
      <w:i/>
      <w:lang w:eastAsia="en-US"/>
    </w:rPr>
  </w:style>
  <w:style w:type="character" w:customStyle="1" w:styleId="affffff3">
    <w:name w:val="ТАБЛ Знак"/>
    <w:link w:val="affffff4"/>
    <w:semiHidden/>
    <w:locked/>
    <w:rsid w:val="00304EB8"/>
    <w:rPr>
      <w:rFonts w:ascii="Arial" w:hAnsi="Arial" w:cs="Arial"/>
      <w:b/>
      <w:bCs/>
      <w:sz w:val="24"/>
      <w:szCs w:val="24"/>
    </w:rPr>
  </w:style>
  <w:style w:type="paragraph" w:customStyle="1" w:styleId="affffff4">
    <w:name w:val="ТАБЛ"/>
    <w:basedOn w:val="a4"/>
    <w:link w:val="affffff3"/>
    <w:semiHidden/>
    <w:qFormat/>
    <w:rsid w:val="00304EB8"/>
    <w:pPr>
      <w:spacing w:before="120" w:after="120" w:line="240" w:lineRule="auto"/>
      <w:ind w:firstLine="709"/>
      <w:jc w:val="both"/>
    </w:pPr>
    <w:rPr>
      <w:rFonts w:ascii="Arial" w:hAnsi="Arial" w:cs="Arial"/>
      <w:b/>
      <w:bCs/>
      <w:sz w:val="24"/>
      <w:szCs w:val="24"/>
    </w:rPr>
  </w:style>
  <w:style w:type="character" w:customStyle="1" w:styleId="2f6">
    <w:name w:val="Основной текст (2)_"/>
    <w:link w:val="2f7"/>
    <w:semiHidden/>
    <w:locked/>
    <w:rsid w:val="00304EB8"/>
    <w:rPr>
      <w:color w:val="000000"/>
      <w:kern w:val="3"/>
      <w:sz w:val="24"/>
      <w:szCs w:val="24"/>
      <w:shd w:val="clear" w:color="auto" w:fill="FFFFFF"/>
    </w:rPr>
  </w:style>
  <w:style w:type="paragraph" w:customStyle="1" w:styleId="2f7">
    <w:name w:val="Основной текст (2)"/>
    <w:link w:val="2f6"/>
    <w:semiHidden/>
    <w:rsid w:val="00304EB8"/>
    <w:pPr>
      <w:widowControl w:val="0"/>
      <w:shd w:val="clear" w:color="auto" w:fill="FFFFFF"/>
      <w:suppressAutoHyphens/>
      <w:overflowPunct w:val="0"/>
      <w:autoSpaceDE w:val="0"/>
      <w:autoSpaceDN w:val="0"/>
      <w:spacing w:before="100" w:after="100" w:line="274" w:lineRule="exact"/>
      <w:jc w:val="both"/>
    </w:pPr>
    <w:rPr>
      <w:color w:val="000000"/>
      <w:kern w:val="3"/>
      <w:sz w:val="24"/>
      <w:szCs w:val="24"/>
    </w:rPr>
  </w:style>
  <w:style w:type="character" w:customStyle="1" w:styleId="affffff5">
    <w:name w:val="Основной текст_"/>
    <w:link w:val="49"/>
    <w:semiHidden/>
    <w:locked/>
    <w:rsid w:val="00304EB8"/>
    <w:rPr>
      <w:sz w:val="26"/>
      <w:szCs w:val="26"/>
      <w:shd w:val="clear" w:color="auto" w:fill="FFFFFF"/>
    </w:rPr>
  </w:style>
  <w:style w:type="paragraph" w:customStyle="1" w:styleId="49">
    <w:name w:val="Основной текст4"/>
    <w:basedOn w:val="a4"/>
    <w:link w:val="affffff5"/>
    <w:semiHidden/>
    <w:rsid w:val="00304EB8"/>
    <w:pPr>
      <w:widowControl w:val="0"/>
      <w:shd w:val="clear" w:color="auto" w:fill="FFFFFF"/>
      <w:spacing w:before="1260" w:after="0" w:line="734" w:lineRule="exact"/>
      <w:jc w:val="both"/>
    </w:pPr>
    <w:rPr>
      <w:sz w:val="26"/>
      <w:szCs w:val="26"/>
    </w:rPr>
  </w:style>
  <w:style w:type="character" w:customStyle="1" w:styleId="1ffa">
    <w:name w:val="Стандарт Знак1"/>
    <w:link w:val="affffff6"/>
    <w:semiHidden/>
    <w:locked/>
    <w:rsid w:val="00304EB8"/>
    <w:rPr>
      <w:sz w:val="28"/>
    </w:rPr>
  </w:style>
  <w:style w:type="paragraph" w:customStyle="1" w:styleId="affffff6">
    <w:name w:val="Стандарт"/>
    <w:basedOn w:val="afa"/>
    <w:link w:val="1ffa"/>
    <w:semiHidden/>
    <w:rsid w:val="00304EB8"/>
    <w:pPr>
      <w:widowControl w:val="0"/>
      <w:snapToGrid w:val="0"/>
      <w:spacing w:after="0" w:line="264" w:lineRule="auto"/>
      <w:ind w:firstLine="720"/>
      <w:jc w:val="both"/>
    </w:pPr>
    <w:rPr>
      <w:rFonts w:asciiTheme="minorHAnsi" w:eastAsiaTheme="minorHAnsi" w:hAnsiTheme="minorHAnsi" w:cstheme="minorBidi"/>
      <w:sz w:val="28"/>
      <w:szCs w:val="22"/>
      <w:lang w:eastAsia="en-US"/>
    </w:rPr>
  </w:style>
  <w:style w:type="paragraph" w:customStyle="1" w:styleId="xl63">
    <w:name w:val="xl63"/>
    <w:basedOn w:val="a4"/>
    <w:uiPriority w:val="99"/>
    <w:semiHidden/>
    <w:rsid w:val="00304E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4"/>
    <w:uiPriority w:val="99"/>
    <w:semiHidden/>
    <w:rsid w:val="00304EB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4"/>
    <w:uiPriority w:val="99"/>
    <w:semiHidden/>
    <w:rsid w:val="00304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uiPriority w:val="99"/>
    <w:semiHidden/>
    <w:rsid w:val="00304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4"/>
    <w:uiPriority w:val="99"/>
    <w:semiHidden/>
    <w:rsid w:val="00304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4"/>
    <w:uiPriority w:val="99"/>
    <w:semiHidden/>
    <w:rsid w:val="00304E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ormal1">
    <w:name w:val="Normal1"/>
    <w:uiPriority w:val="99"/>
    <w:semiHidden/>
    <w:rsid w:val="00304EB8"/>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3">
    <w:name w:val="заголовок пз 3"/>
    <w:basedOn w:val="a4"/>
    <w:uiPriority w:val="99"/>
    <w:semiHidden/>
    <w:rsid w:val="00304EB8"/>
    <w:pPr>
      <w:numPr>
        <w:numId w:val="21"/>
      </w:numPr>
      <w:tabs>
        <w:tab w:val="num" w:pos="1440"/>
      </w:tabs>
      <w:spacing w:after="0" w:line="360" w:lineRule="auto"/>
      <w:ind w:left="1224" w:hanging="504"/>
      <w:jc w:val="both"/>
      <w:outlineLvl w:val="3"/>
    </w:pPr>
    <w:rPr>
      <w:rFonts w:ascii="Times New Roman" w:eastAsia="Times New Roman" w:hAnsi="Times New Roman" w:cs="Times New Roman"/>
      <w:b/>
      <w:sz w:val="28"/>
      <w:szCs w:val="32"/>
      <w:lang w:eastAsia="ru-RU"/>
    </w:rPr>
  </w:style>
  <w:style w:type="paragraph" w:customStyle="1" w:styleId="Style5">
    <w:name w:val="Style5"/>
    <w:basedOn w:val="a4"/>
    <w:uiPriority w:val="99"/>
    <w:semiHidden/>
    <w:rsid w:val="00304E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4"/>
    <w:uiPriority w:val="99"/>
    <w:semiHidden/>
    <w:rsid w:val="00304E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4"/>
    <w:uiPriority w:val="99"/>
    <w:semiHidden/>
    <w:rsid w:val="00304EB8"/>
    <w:pPr>
      <w:widowControl w:val="0"/>
      <w:autoSpaceDE w:val="0"/>
      <w:autoSpaceDN w:val="0"/>
      <w:adjustRightInd w:val="0"/>
      <w:spacing w:after="0" w:line="410" w:lineRule="exact"/>
      <w:ind w:firstLine="720"/>
      <w:jc w:val="both"/>
    </w:pPr>
    <w:rPr>
      <w:rFonts w:ascii="Times New Roman" w:eastAsia="Times New Roman" w:hAnsi="Times New Roman" w:cs="Times New Roman"/>
      <w:sz w:val="24"/>
      <w:szCs w:val="24"/>
      <w:lang w:eastAsia="ru-RU"/>
    </w:rPr>
  </w:style>
  <w:style w:type="character" w:customStyle="1" w:styleId="affffff7">
    <w:name w:val="Подпись к таблице_"/>
    <w:link w:val="affffff8"/>
    <w:semiHidden/>
    <w:locked/>
    <w:rsid w:val="00304EB8"/>
    <w:rPr>
      <w:b/>
      <w:bCs/>
      <w:i/>
      <w:iCs/>
      <w:shd w:val="clear" w:color="auto" w:fill="FFFFFF"/>
    </w:rPr>
  </w:style>
  <w:style w:type="paragraph" w:customStyle="1" w:styleId="affffff8">
    <w:name w:val="Подпись к таблице"/>
    <w:basedOn w:val="a4"/>
    <w:link w:val="affffff7"/>
    <w:semiHidden/>
    <w:rsid w:val="00304EB8"/>
    <w:pPr>
      <w:widowControl w:val="0"/>
      <w:shd w:val="clear" w:color="auto" w:fill="FFFFFF"/>
      <w:spacing w:after="0" w:line="0" w:lineRule="atLeast"/>
    </w:pPr>
    <w:rPr>
      <w:b/>
      <w:bCs/>
      <w:i/>
      <w:iCs/>
    </w:rPr>
  </w:style>
  <w:style w:type="paragraph" w:customStyle="1" w:styleId="5a">
    <w:name w:val="Основной текст5"/>
    <w:basedOn w:val="a4"/>
    <w:uiPriority w:val="99"/>
    <w:semiHidden/>
    <w:rsid w:val="00304EB8"/>
    <w:pPr>
      <w:widowControl w:val="0"/>
      <w:shd w:val="clear" w:color="auto" w:fill="FFFFFF"/>
      <w:spacing w:after="300" w:line="0" w:lineRule="atLeast"/>
      <w:ind w:hanging="700"/>
    </w:pPr>
    <w:rPr>
      <w:rFonts w:ascii="Times New Roman" w:eastAsia="Times New Roman" w:hAnsi="Times New Roman" w:cs="Times New Roman"/>
      <w:color w:val="000000"/>
      <w:lang w:eastAsia="ru-RU" w:bidi="ru-RU"/>
    </w:rPr>
  </w:style>
  <w:style w:type="character" w:customStyle="1" w:styleId="143">
    <w:name w:val="Основной текст (14)_"/>
    <w:link w:val="144"/>
    <w:semiHidden/>
    <w:locked/>
    <w:rsid w:val="00304EB8"/>
    <w:rPr>
      <w:shd w:val="clear" w:color="auto" w:fill="FFFFFF"/>
    </w:rPr>
  </w:style>
  <w:style w:type="paragraph" w:customStyle="1" w:styleId="144">
    <w:name w:val="Основной текст (14)"/>
    <w:basedOn w:val="a4"/>
    <w:link w:val="143"/>
    <w:semiHidden/>
    <w:rsid w:val="00304EB8"/>
    <w:pPr>
      <w:widowControl w:val="0"/>
      <w:shd w:val="clear" w:color="auto" w:fill="FFFFFF"/>
      <w:spacing w:before="480" w:after="480" w:line="446" w:lineRule="exact"/>
      <w:ind w:firstLine="740"/>
      <w:jc w:val="both"/>
    </w:pPr>
  </w:style>
  <w:style w:type="paragraph" w:customStyle="1" w:styleId="Style26">
    <w:name w:val="Style26"/>
    <w:basedOn w:val="a4"/>
    <w:uiPriority w:val="99"/>
    <w:semiHidden/>
    <w:rsid w:val="00304EB8"/>
    <w:pPr>
      <w:widowControl w:val="0"/>
      <w:autoSpaceDE w:val="0"/>
      <w:autoSpaceDN w:val="0"/>
      <w:adjustRightInd w:val="0"/>
      <w:spacing w:after="0" w:line="346" w:lineRule="exact"/>
      <w:ind w:firstLine="710"/>
    </w:pPr>
    <w:rPr>
      <w:rFonts w:ascii="Times New Roman" w:eastAsia="Times New Roman" w:hAnsi="Times New Roman" w:cs="Times New Roman"/>
      <w:sz w:val="24"/>
      <w:szCs w:val="24"/>
      <w:lang w:eastAsia="ru-RU"/>
    </w:rPr>
  </w:style>
  <w:style w:type="paragraph" w:customStyle="1" w:styleId="Style40">
    <w:name w:val="Style40"/>
    <w:basedOn w:val="a4"/>
    <w:uiPriority w:val="99"/>
    <w:semiHidden/>
    <w:rsid w:val="00304E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4"/>
    <w:uiPriority w:val="99"/>
    <w:semiHidden/>
    <w:rsid w:val="00304EB8"/>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Style60">
    <w:name w:val="Style60"/>
    <w:basedOn w:val="a4"/>
    <w:uiPriority w:val="99"/>
    <w:semiHidden/>
    <w:rsid w:val="00304EB8"/>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123">
    <w:name w:val="Style123"/>
    <w:basedOn w:val="a4"/>
    <w:uiPriority w:val="99"/>
    <w:semiHidden/>
    <w:rsid w:val="00304EB8"/>
    <w:pPr>
      <w:widowControl w:val="0"/>
      <w:autoSpaceDE w:val="0"/>
      <w:autoSpaceDN w:val="0"/>
      <w:adjustRightInd w:val="0"/>
      <w:spacing w:after="0" w:line="254" w:lineRule="exact"/>
    </w:pPr>
    <w:rPr>
      <w:rFonts w:ascii="Times New Roman" w:eastAsia="Times New Roman" w:hAnsi="Times New Roman" w:cs="Times New Roman"/>
      <w:sz w:val="24"/>
      <w:szCs w:val="24"/>
      <w:lang w:eastAsia="ru-RU"/>
    </w:rPr>
  </w:style>
  <w:style w:type="paragraph" w:customStyle="1" w:styleId="Style30">
    <w:name w:val="Style30"/>
    <w:basedOn w:val="a4"/>
    <w:uiPriority w:val="99"/>
    <w:semiHidden/>
    <w:rsid w:val="00304E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4"/>
    <w:uiPriority w:val="99"/>
    <w:semiHidden/>
    <w:rsid w:val="00304E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45">
    <w:name w:val="14_шр Знак"/>
    <w:link w:val="146"/>
    <w:semiHidden/>
    <w:locked/>
    <w:rsid w:val="00304EB8"/>
    <w:rPr>
      <w:b/>
      <w:sz w:val="28"/>
      <w:szCs w:val="28"/>
      <w:lang w:val="x-none" w:eastAsia="x-none"/>
    </w:rPr>
  </w:style>
  <w:style w:type="paragraph" w:customStyle="1" w:styleId="146">
    <w:name w:val="14_шр"/>
    <w:basedOn w:val="a4"/>
    <w:link w:val="145"/>
    <w:semiHidden/>
    <w:qFormat/>
    <w:rsid w:val="00304EB8"/>
    <w:pPr>
      <w:spacing w:before="120" w:after="120"/>
      <w:ind w:firstLine="709"/>
    </w:pPr>
    <w:rPr>
      <w:b/>
      <w:sz w:val="28"/>
      <w:szCs w:val="28"/>
      <w:lang w:val="x-none" w:eastAsia="x-none"/>
    </w:rPr>
  </w:style>
  <w:style w:type="character" w:customStyle="1" w:styleId="4a">
    <w:name w:val="Основной текст (4)_"/>
    <w:link w:val="4b"/>
    <w:semiHidden/>
    <w:locked/>
    <w:rsid w:val="00304EB8"/>
    <w:rPr>
      <w:b/>
      <w:bCs/>
      <w:shd w:val="clear" w:color="auto" w:fill="FFFFFF"/>
    </w:rPr>
  </w:style>
  <w:style w:type="paragraph" w:customStyle="1" w:styleId="4b">
    <w:name w:val="Основной текст (4)"/>
    <w:basedOn w:val="a4"/>
    <w:link w:val="4a"/>
    <w:semiHidden/>
    <w:rsid w:val="00304EB8"/>
    <w:pPr>
      <w:widowControl w:val="0"/>
      <w:shd w:val="clear" w:color="auto" w:fill="FFFFFF"/>
      <w:spacing w:after="0" w:line="274" w:lineRule="exact"/>
    </w:pPr>
    <w:rPr>
      <w:b/>
      <w:bCs/>
    </w:rPr>
  </w:style>
  <w:style w:type="character" w:customStyle="1" w:styleId="2f8">
    <w:name w:val="Подпись к таблице (2)_"/>
    <w:link w:val="2f9"/>
    <w:semiHidden/>
    <w:locked/>
    <w:rsid w:val="00304EB8"/>
    <w:rPr>
      <w:shd w:val="clear" w:color="auto" w:fill="FFFFFF"/>
    </w:rPr>
  </w:style>
  <w:style w:type="paragraph" w:customStyle="1" w:styleId="2f9">
    <w:name w:val="Подпись к таблице (2)"/>
    <w:basedOn w:val="a4"/>
    <w:link w:val="2f8"/>
    <w:semiHidden/>
    <w:rsid w:val="00304EB8"/>
    <w:pPr>
      <w:widowControl w:val="0"/>
      <w:shd w:val="clear" w:color="auto" w:fill="FFFFFF"/>
      <w:spacing w:after="0" w:line="244" w:lineRule="exact"/>
      <w:jc w:val="both"/>
    </w:pPr>
  </w:style>
  <w:style w:type="paragraph" w:customStyle="1" w:styleId="affffff9">
    <w:name w:val="Обычный + По ширине"/>
    <w:aliases w:val="Первая строка:  0,63 см,Первая строка:  1,25 см,Перед:  6 пт"/>
    <w:basedOn w:val="a4"/>
    <w:uiPriority w:val="99"/>
    <w:semiHidden/>
    <w:rsid w:val="00304EB8"/>
    <w:pPr>
      <w:tabs>
        <w:tab w:val="num" w:pos="360"/>
      </w:tabs>
      <w:autoSpaceDN w:val="0"/>
      <w:spacing w:after="0" w:line="240" w:lineRule="auto"/>
    </w:pPr>
    <w:rPr>
      <w:rFonts w:ascii="Times New Roman" w:eastAsia="Times New Roman" w:hAnsi="Times New Roman" w:cs="Times New Roman"/>
      <w:sz w:val="24"/>
      <w:szCs w:val="24"/>
      <w:lang w:eastAsia="ru-RU"/>
    </w:rPr>
  </w:style>
  <w:style w:type="paragraph" w:customStyle="1" w:styleId="4c">
    <w:name w:val="4"/>
    <w:basedOn w:val="a4"/>
    <w:next w:val="afc"/>
    <w:uiPriority w:val="99"/>
    <w:semiHidden/>
    <w:qFormat/>
    <w:rsid w:val="00304EB8"/>
    <w:pPr>
      <w:spacing w:after="0" w:line="240" w:lineRule="auto"/>
      <w:jc w:val="center"/>
    </w:pPr>
    <w:rPr>
      <w:rFonts w:ascii="Arial" w:eastAsia="Times New Roman" w:hAnsi="Arial" w:cs="Arial"/>
      <w:b/>
      <w:bCs/>
      <w:lang w:eastAsia="ru-RU"/>
    </w:rPr>
  </w:style>
  <w:style w:type="paragraph" w:customStyle="1" w:styleId="affffffa">
    <w:name w:val="Базовый"/>
    <w:uiPriority w:val="99"/>
    <w:semiHidden/>
    <w:rsid w:val="00304EB8"/>
    <w:pPr>
      <w:widowControl w:val="0"/>
      <w:suppressAutoHyphens/>
    </w:pPr>
    <w:rPr>
      <w:rFonts w:ascii="Times New Roman" w:eastAsia="SimSun" w:hAnsi="Times New Roman" w:cs="Mangal"/>
      <w:sz w:val="24"/>
      <w:szCs w:val="24"/>
      <w:lang w:eastAsia="zh-CN" w:bidi="hi-IN"/>
    </w:rPr>
  </w:style>
  <w:style w:type="paragraph" w:customStyle="1" w:styleId="TableParagraph">
    <w:name w:val="Table Paragraph"/>
    <w:basedOn w:val="a4"/>
    <w:uiPriority w:val="1"/>
    <w:semiHidden/>
    <w:qFormat/>
    <w:rsid w:val="00304EB8"/>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216">
    <w:name w:val="Основной текст (2)1"/>
    <w:basedOn w:val="a4"/>
    <w:uiPriority w:val="99"/>
    <w:semiHidden/>
    <w:qFormat/>
    <w:rsid w:val="00304EB8"/>
    <w:pPr>
      <w:widowControl w:val="0"/>
      <w:shd w:val="clear" w:color="auto" w:fill="FFFFFF"/>
      <w:spacing w:before="60" w:after="0" w:line="341" w:lineRule="exact"/>
      <w:jc w:val="both"/>
    </w:pPr>
    <w:rPr>
      <w:rFonts w:ascii="Times New Roman" w:eastAsia="Times New Roman" w:hAnsi="Times New Roman" w:cs="Times New Roman"/>
      <w:color w:val="000000"/>
      <w:sz w:val="26"/>
      <w:szCs w:val="26"/>
      <w:lang w:eastAsia="ru-RU" w:bidi="ru-RU"/>
    </w:rPr>
  </w:style>
  <w:style w:type="paragraph" w:customStyle="1" w:styleId="242">
    <w:name w:val="Основной текст с отступом 24"/>
    <w:basedOn w:val="a4"/>
    <w:uiPriority w:val="99"/>
    <w:semiHidden/>
    <w:rsid w:val="00304EB8"/>
    <w:pPr>
      <w:spacing w:after="0" w:line="240" w:lineRule="auto"/>
      <w:ind w:firstLine="720"/>
    </w:pPr>
    <w:rPr>
      <w:rFonts w:ascii="Times New Roman" w:eastAsia="Times New Roman" w:hAnsi="Times New Roman" w:cs="Calibri"/>
      <w:sz w:val="28"/>
      <w:szCs w:val="28"/>
      <w:lang w:val="x-none" w:eastAsia="ar-SA"/>
    </w:rPr>
  </w:style>
  <w:style w:type="character" w:customStyle="1" w:styleId="affffffb">
    <w:name w:val="Основной Знак"/>
    <w:link w:val="affffffc"/>
    <w:semiHidden/>
    <w:locked/>
    <w:rsid w:val="00304EB8"/>
    <w:rPr>
      <w:spacing w:val="-5"/>
      <w:position w:val="-14"/>
      <w:sz w:val="24"/>
      <w:szCs w:val="24"/>
      <w:lang w:val="x-none" w:eastAsia="x-none"/>
    </w:rPr>
  </w:style>
  <w:style w:type="paragraph" w:customStyle="1" w:styleId="affffffc">
    <w:name w:val="Основной"/>
    <w:basedOn w:val="afa"/>
    <w:link w:val="affffffb"/>
    <w:semiHidden/>
    <w:qFormat/>
    <w:rsid w:val="00304EB8"/>
    <w:pPr>
      <w:spacing w:after="60" w:line="276" w:lineRule="auto"/>
      <w:ind w:right="-17" w:firstLine="720"/>
      <w:jc w:val="both"/>
    </w:pPr>
    <w:rPr>
      <w:rFonts w:asciiTheme="minorHAnsi" w:eastAsiaTheme="minorHAnsi" w:hAnsiTheme="minorHAnsi" w:cstheme="minorBidi"/>
      <w:spacing w:val="-5"/>
      <w:position w:val="-14"/>
      <w:szCs w:val="24"/>
      <w:lang w:val="x-none" w:eastAsia="x-none"/>
    </w:rPr>
  </w:style>
  <w:style w:type="character" w:customStyle="1" w:styleId="affffffd">
    <w:name w:val="шр_табл Знак"/>
    <w:link w:val="affffffe"/>
    <w:semiHidden/>
    <w:locked/>
    <w:rsid w:val="00304EB8"/>
    <w:rPr>
      <w:rFonts w:ascii="Arial" w:hAnsi="Arial" w:cs="Arial"/>
      <w:b/>
      <w:bCs/>
      <w:sz w:val="24"/>
      <w:szCs w:val="24"/>
    </w:rPr>
  </w:style>
  <w:style w:type="paragraph" w:customStyle="1" w:styleId="affffffe">
    <w:name w:val="шр_табл"/>
    <w:basedOn w:val="afc"/>
    <w:link w:val="affffffd"/>
    <w:semiHidden/>
    <w:qFormat/>
    <w:rsid w:val="00304EB8"/>
    <w:pPr>
      <w:keepNext w:val="0"/>
      <w:suppressAutoHyphens w:val="0"/>
      <w:spacing w:before="120"/>
      <w:ind w:firstLine="1701"/>
      <w:jc w:val="right"/>
    </w:pPr>
    <w:rPr>
      <w:rFonts w:eastAsiaTheme="minorHAnsi" w:cs="Arial"/>
      <w:b/>
      <w:bCs/>
      <w:sz w:val="24"/>
      <w:szCs w:val="24"/>
      <w:lang w:eastAsia="en-US"/>
    </w:rPr>
  </w:style>
  <w:style w:type="paragraph" w:customStyle="1" w:styleId="afffffff">
    <w:name w:val="Таблица"/>
    <w:basedOn w:val="a4"/>
    <w:next w:val="a4"/>
    <w:uiPriority w:val="99"/>
    <w:semiHidden/>
    <w:qFormat/>
    <w:rsid w:val="00304EB8"/>
    <w:pPr>
      <w:spacing w:after="0" w:line="240" w:lineRule="auto"/>
      <w:jc w:val="center"/>
    </w:pPr>
    <w:rPr>
      <w:rFonts w:ascii="Times New Roman" w:eastAsia="Calibri" w:hAnsi="Times New Roman" w:cs="Times New Roman"/>
      <w:sz w:val="20"/>
      <w:szCs w:val="20"/>
      <w:lang w:val="x-none" w:eastAsia="x-none"/>
    </w:rPr>
  </w:style>
  <w:style w:type="character" w:customStyle="1" w:styleId="afffffff0">
    <w:name w:val="+Таб Знак"/>
    <w:link w:val="afffffff1"/>
    <w:semiHidden/>
    <w:locked/>
    <w:rsid w:val="00304EB8"/>
    <w:rPr>
      <w:rFonts w:ascii="Calibri" w:eastAsia="Calibri" w:hAnsi="Calibri" w:cs="Calibri"/>
    </w:rPr>
  </w:style>
  <w:style w:type="paragraph" w:customStyle="1" w:styleId="afffffff1">
    <w:name w:val="+Таб"/>
    <w:basedOn w:val="a4"/>
    <w:link w:val="afffffff0"/>
    <w:semiHidden/>
    <w:qFormat/>
    <w:rsid w:val="00304EB8"/>
    <w:pPr>
      <w:spacing w:after="0" w:line="240" w:lineRule="auto"/>
      <w:jc w:val="center"/>
    </w:pPr>
    <w:rPr>
      <w:rFonts w:ascii="Calibri" w:eastAsia="Calibri" w:hAnsi="Calibri" w:cs="Calibri"/>
    </w:rPr>
  </w:style>
  <w:style w:type="character" w:styleId="afffffff2">
    <w:name w:val="annotation reference"/>
    <w:semiHidden/>
    <w:unhideWhenUsed/>
    <w:rsid w:val="00304EB8"/>
    <w:rPr>
      <w:sz w:val="16"/>
      <w:szCs w:val="16"/>
    </w:rPr>
  </w:style>
  <w:style w:type="character" w:customStyle="1" w:styleId="103">
    <w:name w:val="Основной текст + 10"/>
    <w:aliases w:val="5 pt,Основной текст (2) + 10"/>
    <w:rsid w:val="00304EB8"/>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FontStyle14">
    <w:name w:val="Font Style14"/>
    <w:rsid w:val="00304EB8"/>
    <w:rPr>
      <w:rFonts w:ascii="Times New Roman" w:hAnsi="Times New Roman" w:cs="Times New Roman" w:hint="default"/>
      <w:sz w:val="22"/>
      <w:szCs w:val="22"/>
    </w:rPr>
  </w:style>
  <w:style w:type="character" w:customStyle="1" w:styleId="hl">
    <w:name w:val="hl"/>
    <w:rsid w:val="00304EB8"/>
  </w:style>
  <w:style w:type="character" w:customStyle="1" w:styleId="12pt">
    <w:name w:val="Основной текст + 12 pt"/>
    <w:rsid w:val="00304EB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9pt">
    <w:name w:val="Основной текст + 9 pt"/>
    <w:aliases w:val="Полужирный"/>
    <w:rsid w:val="00304EB8"/>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FranklinGothicMedium">
    <w:name w:val="Основной текст + Franklin Gothic Medium"/>
    <w:aliases w:val="13 pt,Интервал 0 pt"/>
    <w:rsid w:val="00304EB8"/>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16pt">
    <w:name w:val="Основной текст + 16 pt"/>
    <w:rsid w:val="00304EB8"/>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shd w:val="clear" w:color="auto" w:fill="FFFFFF"/>
      <w:lang w:val="ru-RU" w:eastAsia="ru-RU" w:bidi="ru-RU"/>
    </w:rPr>
  </w:style>
  <w:style w:type="character" w:customStyle="1" w:styleId="212pt">
    <w:name w:val="Основной текст (2) + 12 pt"/>
    <w:rsid w:val="00304EB8"/>
    <w:rPr>
      <w:rFonts w:ascii="Times New Roman" w:eastAsia="Times New Roman" w:hAnsi="Times New Roman" w:cs="Times New Roman" w:hint="default"/>
      <w:b w:val="0"/>
      <w:bCs w:val="0"/>
      <w:i w:val="0"/>
      <w:iCs w:val="0"/>
      <w:smallCaps w:val="0"/>
      <w:strike w:val="0"/>
      <w:dstrike w:val="0"/>
      <w:color w:val="000000"/>
      <w:spacing w:val="0"/>
      <w:w w:val="100"/>
      <w:kern w:val="3"/>
      <w:position w:val="0"/>
      <w:sz w:val="24"/>
      <w:szCs w:val="24"/>
      <w:u w:val="none"/>
      <w:effect w:val="none"/>
      <w:shd w:val="clear" w:color="auto" w:fill="FFFFFF"/>
      <w:lang w:val="ru-RU" w:eastAsia="ru-RU" w:bidi="ru-RU"/>
    </w:rPr>
  </w:style>
  <w:style w:type="character" w:customStyle="1" w:styleId="FontStyle196">
    <w:name w:val="Font Style196"/>
    <w:rsid w:val="00304EB8"/>
    <w:rPr>
      <w:rFonts w:ascii="Times New Roman" w:hAnsi="Times New Roman" w:cs="Times New Roman" w:hint="default"/>
      <w:sz w:val="24"/>
      <w:szCs w:val="24"/>
    </w:rPr>
  </w:style>
  <w:style w:type="character" w:customStyle="1" w:styleId="FontStyle197">
    <w:name w:val="Font Style197"/>
    <w:rsid w:val="00304EB8"/>
    <w:rPr>
      <w:rFonts w:ascii="Times New Roman" w:hAnsi="Times New Roman" w:cs="Times New Roman" w:hint="default"/>
      <w:b/>
      <w:bCs/>
      <w:sz w:val="24"/>
      <w:szCs w:val="24"/>
    </w:rPr>
  </w:style>
  <w:style w:type="character" w:customStyle="1" w:styleId="FontStyle173">
    <w:name w:val="Font Style173"/>
    <w:rsid w:val="00304EB8"/>
    <w:rPr>
      <w:rFonts w:ascii="Times New Roman" w:hAnsi="Times New Roman" w:cs="Times New Roman" w:hint="default"/>
      <w:b/>
      <w:bCs/>
      <w:i/>
      <w:iCs/>
      <w:sz w:val="18"/>
      <w:szCs w:val="18"/>
    </w:rPr>
  </w:style>
  <w:style w:type="character" w:customStyle="1" w:styleId="FontStyle185">
    <w:name w:val="Font Style185"/>
    <w:rsid w:val="00304EB8"/>
    <w:rPr>
      <w:rFonts w:ascii="Times New Roman" w:hAnsi="Times New Roman" w:cs="Times New Roman" w:hint="default"/>
      <w:b/>
      <w:bCs/>
      <w:sz w:val="18"/>
      <w:szCs w:val="18"/>
    </w:rPr>
  </w:style>
  <w:style w:type="character" w:customStyle="1" w:styleId="FontStyle193">
    <w:name w:val="Font Style193"/>
    <w:rsid w:val="00304EB8"/>
    <w:rPr>
      <w:rFonts w:ascii="Times New Roman" w:hAnsi="Times New Roman" w:cs="Times New Roman" w:hint="default"/>
      <w:sz w:val="18"/>
      <w:szCs w:val="18"/>
    </w:rPr>
  </w:style>
  <w:style w:type="character" w:customStyle="1" w:styleId="FontStyle175">
    <w:name w:val="Font Style175"/>
    <w:rsid w:val="00304EB8"/>
    <w:rPr>
      <w:rFonts w:ascii="Times New Roman" w:hAnsi="Times New Roman" w:cs="Times New Roman" w:hint="default"/>
      <w:b/>
      <w:bCs/>
      <w:sz w:val="28"/>
      <w:szCs w:val="28"/>
    </w:rPr>
  </w:style>
  <w:style w:type="character" w:customStyle="1" w:styleId="FontStyle195">
    <w:name w:val="Font Style195"/>
    <w:rsid w:val="00304EB8"/>
    <w:rPr>
      <w:rFonts w:ascii="Times New Roman" w:hAnsi="Times New Roman" w:cs="Times New Roman" w:hint="default"/>
      <w:sz w:val="20"/>
      <w:szCs w:val="20"/>
    </w:rPr>
  </w:style>
  <w:style w:type="character" w:customStyle="1" w:styleId="FontStyle174">
    <w:name w:val="Font Style174"/>
    <w:rsid w:val="00304EB8"/>
    <w:rPr>
      <w:rFonts w:ascii="Times New Roman" w:hAnsi="Times New Roman" w:cs="Times New Roman" w:hint="default"/>
      <w:b/>
      <w:bCs/>
      <w:i/>
      <w:iCs/>
      <w:spacing w:val="10"/>
      <w:sz w:val="18"/>
      <w:szCs w:val="18"/>
    </w:rPr>
  </w:style>
  <w:style w:type="character" w:customStyle="1" w:styleId="FontStyle194">
    <w:name w:val="Font Style194"/>
    <w:rsid w:val="00304EB8"/>
    <w:rPr>
      <w:rFonts w:ascii="Times New Roman" w:hAnsi="Times New Roman" w:cs="Times New Roman" w:hint="default"/>
      <w:b/>
      <w:bCs/>
      <w:sz w:val="20"/>
      <w:szCs w:val="20"/>
    </w:rPr>
  </w:style>
  <w:style w:type="character" w:customStyle="1" w:styleId="2fa">
    <w:name w:val="Основной текст (2) + Полужирный"/>
    <w:rsid w:val="00304EB8"/>
    <w:rPr>
      <w:b/>
      <w:bCs/>
      <w:color w:val="000000"/>
      <w:spacing w:val="0"/>
      <w:w w:val="100"/>
      <w:kern w:val="3"/>
      <w:position w:val="0"/>
      <w:sz w:val="24"/>
      <w:szCs w:val="24"/>
      <w:shd w:val="clear" w:color="auto" w:fill="FFFFFF"/>
      <w:lang w:val="ru-RU" w:eastAsia="ru-RU" w:bidi="ru-RU"/>
    </w:rPr>
  </w:style>
  <w:style w:type="character" w:customStyle="1" w:styleId="211pt">
    <w:name w:val="Основной текст (2) + 11 pt"/>
    <w:rsid w:val="00304EB8"/>
    <w:rPr>
      <w:color w:val="000000"/>
      <w:spacing w:val="0"/>
      <w:w w:val="100"/>
      <w:kern w:val="3"/>
      <w:position w:val="0"/>
      <w:sz w:val="22"/>
      <w:szCs w:val="22"/>
      <w:shd w:val="clear" w:color="auto" w:fill="FFFFFF"/>
      <w:lang w:val="ru-RU" w:eastAsia="ru-RU" w:bidi="ru-RU"/>
    </w:rPr>
  </w:style>
  <w:style w:type="character" w:customStyle="1" w:styleId="24pt">
    <w:name w:val="Основной текст (2) + 4 pt"/>
    <w:rsid w:val="00304EB8"/>
    <w:rPr>
      <w:color w:val="000000"/>
      <w:spacing w:val="0"/>
      <w:w w:val="100"/>
      <w:kern w:val="3"/>
      <w:position w:val="0"/>
      <w:sz w:val="8"/>
      <w:szCs w:val="8"/>
      <w:shd w:val="clear" w:color="auto" w:fill="FFFFFF"/>
      <w:lang w:val="ru-RU" w:eastAsia="ru-RU" w:bidi="ru-RU"/>
    </w:rPr>
  </w:style>
  <w:style w:type="character" w:customStyle="1" w:styleId="afffffff3">
    <w:name w:val="Заголовок Знак"/>
    <w:locked/>
    <w:rsid w:val="00304EB8"/>
    <w:rPr>
      <w:rFonts w:ascii="Arial" w:eastAsia="MS Mincho" w:hAnsi="Arial" w:cs="Tahoma" w:hint="default"/>
      <w:sz w:val="28"/>
      <w:szCs w:val="28"/>
      <w:lang w:eastAsia="ar-SA"/>
    </w:rPr>
  </w:style>
  <w:style w:type="character" w:customStyle="1" w:styleId="29pt">
    <w:name w:val="Основной текст (2) + 9 pt"/>
    <w:qFormat/>
    <w:rsid w:val="00304EB8"/>
    <w:rPr>
      <w:rFonts w:ascii="Times New Roman" w:eastAsia="Times New Roman" w:hAnsi="Times New Roman" w:cs="Times New Roman" w:hint="default"/>
      <w:b/>
      <w:bCs/>
      <w:color w:val="000000"/>
      <w:spacing w:val="0"/>
      <w:w w:val="100"/>
      <w:position w:val="0"/>
      <w:sz w:val="18"/>
      <w:szCs w:val="18"/>
      <w:lang w:val="ru-RU" w:eastAsia="ru-RU" w:bidi="ru-RU"/>
    </w:rPr>
  </w:style>
  <w:style w:type="character" w:customStyle="1" w:styleId="210pt">
    <w:name w:val="Основной текст (2) + 10 pt"/>
    <w:qFormat/>
    <w:rsid w:val="00304EB8"/>
    <w:rPr>
      <w:rFonts w:ascii="Times New Roman" w:eastAsia="Times New Roman" w:hAnsi="Times New Roman" w:cs="Times New Roman" w:hint="default"/>
      <w:strike w:val="0"/>
      <w:dstrike w:val="0"/>
      <w:color w:val="000000"/>
      <w:spacing w:val="0"/>
      <w:w w:val="100"/>
      <w:position w:val="0"/>
      <w:sz w:val="20"/>
      <w:szCs w:val="20"/>
      <w:u w:val="none"/>
      <w:effect w:val="none"/>
      <w:lang w:val="ru-RU" w:eastAsia="ru-RU" w:bidi="ru-RU"/>
    </w:rPr>
  </w:style>
  <w:style w:type="character" w:customStyle="1" w:styleId="1ffb">
    <w:name w:val="Неразрешенное упоминание1"/>
    <w:uiPriority w:val="99"/>
    <w:semiHidden/>
    <w:rsid w:val="00304EB8"/>
    <w:rPr>
      <w:color w:val="605E5C"/>
      <w:shd w:val="clear" w:color="auto" w:fill="E1DFDD"/>
    </w:rPr>
  </w:style>
  <w:style w:type="character" w:customStyle="1" w:styleId="apple-converted-space">
    <w:name w:val="apple-converted-space"/>
    <w:basedOn w:val="a5"/>
    <w:rsid w:val="00304EB8"/>
  </w:style>
  <w:style w:type="table" w:customStyle="1" w:styleId="8b">
    <w:name w:val="Сетка таблицы8"/>
    <w:basedOn w:val="a6"/>
    <w:uiPriority w:val="39"/>
    <w:rsid w:val="00304EB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4312">
      <w:bodyDiv w:val="1"/>
      <w:marLeft w:val="0"/>
      <w:marRight w:val="0"/>
      <w:marTop w:val="0"/>
      <w:marBottom w:val="0"/>
      <w:divBdr>
        <w:top w:val="none" w:sz="0" w:space="0" w:color="auto"/>
        <w:left w:val="none" w:sz="0" w:space="0" w:color="auto"/>
        <w:bottom w:val="none" w:sz="0" w:space="0" w:color="auto"/>
        <w:right w:val="none" w:sz="0" w:space="0" w:color="auto"/>
      </w:divBdr>
    </w:div>
    <w:div w:id="23481650">
      <w:bodyDiv w:val="1"/>
      <w:marLeft w:val="0"/>
      <w:marRight w:val="0"/>
      <w:marTop w:val="0"/>
      <w:marBottom w:val="0"/>
      <w:divBdr>
        <w:top w:val="none" w:sz="0" w:space="0" w:color="auto"/>
        <w:left w:val="none" w:sz="0" w:space="0" w:color="auto"/>
        <w:bottom w:val="none" w:sz="0" w:space="0" w:color="auto"/>
        <w:right w:val="none" w:sz="0" w:space="0" w:color="auto"/>
      </w:divBdr>
    </w:div>
    <w:div w:id="26180049">
      <w:bodyDiv w:val="1"/>
      <w:marLeft w:val="0"/>
      <w:marRight w:val="0"/>
      <w:marTop w:val="0"/>
      <w:marBottom w:val="0"/>
      <w:divBdr>
        <w:top w:val="none" w:sz="0" w:space="0" w:color="auto"/>
        <w:left w:val="none" w:sz="0" w:space="0" w:color="auto"/>
        <w:bottom w:val="none" w:sz="0" w:space="0" w:color="auto"/>
        <w:right w:val="none" w:sz="0" w:space="0" w:color="auto"/>
      </w:divBdr>
    </w:div>
    <w:div w:id="74326870">
      <w:bodyDiv w:val="1"/>
      <w:marLeft w:val="0"/>
      <w:marRight w:val="0"/>
      <w:marTop w:val="0"/>
      <w:marBottom w:val="0"/>
      <w:divBdr>
        <w:top w:val="none" w:sz="0" w:space="0" w:color="auto"/>
        <w:left w:val="none" w:sz="0" w:space="0" w:color="auto"/>
        <w:bottom w:val="none" w:sz="0" w:space="0" w:color="auto"/>
        <w:right w:val="none" w:sz="0" w:space="0" w:color="auto"/>
      </w:divBdr>
    </w:div>
    <w:div w:id="126432121">
      <w:bodyDiv w:val="1"/>
      <w:marLeft w:val="0"/>
      <w:marRight w:val="0"/>
      <w:marTop w:val="0"/>
      <w:marBottom w:val="0"/>
      <w:divBdr>
        <w:top w:val="none" w:sz="0" w:space="0" w:color="auto"/>
        <w:left w:val="none" w:sz="0" w:space="0" w:color="auto"/>
        <w:bottom w:val="none" w:sz="0" w:space="0" w:color="auto"/>
        <w:right w:val="none" w:sz="0" w:space="0" w:color="auto"/>
      </w:divBdr>
    </w:div>
    <w:div w:id="255670708">
      <w:bodyDiv w:val="1"/>
      <w:marLeft w:val="0"/>
      <w:marRight w:val="0"/>
      <w:marTop w:val="0"/>
      <w:marBottom w:val="0"/>
      <w:divBdr>
        <w:top w:val="none" w:sz="0" w:space="0" w:color="auto"/>
        <w:left w:val="none" w:sz="0" w:space="0" w:color="auto"/>
        <w:bottom w:val="none" w:sz="0" w:space="0" w:color="auto"/>
        <w:right w:val="none" w:sz="0" w:space="0" w:color="auto"/>
      </w:divBdr>
    </w:div>
    <w:div w:id="289552202">
      <w:bodyDiv w:val="1"/>
      <w:marLeft w:val="0"/>
      <w:marRight w:val="0"/>
      <w:marTop w:val="0"/>
      <w:marBottom w:val="0"/>
      <w:divBdr>
        <w:top w:val="none" w:sz="0" w:space="0" w:color="auto"/>
        <w:left w:val="none" w:sz="0" w:space="0" w:color="auto"/>
        <w:bottom w:val="none" w:sz="0" w:space="0" w:color="auto"/>
        <w:right w:val="none" w:sz="0" w:space="0" w:color="auto"/>
      </w:divBdr>
    </w:div>
    <w:div w:id="332807417">
      <w:bodyDiv w:val="1"/>
      <w:marLeft w:val="0"/>
      <w:marRight w:val="0"/>
      <w:marTop w:val="0"/>
      <w:marBottom w:val="0"/>
      <w:divBdr>
        <w:top w:val="none" w:sz="0" w:space="0" w:color="auto"/>
        <w:left w:val="none" w:sz="0" w:space="0" w:color="auto"/>
        <w:bottom w:val="none" w:sz="0" w:space="0" w:color="auto"/>
        <w:right w:val="none" w:sz="0" w:space="0" w:color="auto"/>
      </w:divBdr>
    </w:div>
    <w:div w:id="377051374">
      <w:bodyDiv w:val="1"/>
      <w:marLeft w:val="0"/>
      <w:marRight w:val="0"/>
      <w:marTop w:val="0"/>
      <w:marBottom w:val="0"/>
      <w:divBdr>
        <w:top w:val="none" w:sz="0" w:space="0" w:color="auto"/>
        <w:left w:val="none" w:sz="0" w:space="0" w:color="auto"/>
        <w:bottom w:val="none" w:sz="0" w:space="0" w:color="auto"/>
        <w:right w:val="none" w:sz="0" w:space="0" w:color="auto"/>
      </w:divBdr>
    </w:div>
    <w:div w:id="384762141">
      <w:bodyDiv w:val="1"/>
      <w:marLeft w:val="0"/>
      <w:marRight w:val="0"/>
      <w:marTop w:val="0"/>
      <w:marBottom w:val="0"/>
      <w:divBdr>
        <w:top w:val="none" w:sz="0" w:space="0" w:color="auto"/>
        <w:left w:val="none" w:sz="0" w:space="0" w:color="auto"/>
        <w:bottom w:val="none" w:sz="0" w:space="0" w:color="auto"/>
        <w:right w:val="none" w:sz="0" w:space="0" w:color="auto"/>
      </w:divBdr>
    </w:div>
    <w:div w:id="393506873">
      <w:bodyDiv w:val="1"/>
      <w:marLeft w:val="0"/>
      <w:marRight w:val="0"/>
      <w:marTop w:val="0"/>
      <w:marBottom w:val="0"/>
      <w:divBdr>
        <w:top w:val="none" w:sz="0" w:space="0" w:color="auto"/>
        <w:left w:val="none" w:sz="0" w:space="0" w:color="auto"/>
        <w:bottom w:val="none" w:sz="0" w:space="0" w:color="auto"/>
        <w:right w:val="none" w:sz="0" w:space="0" w:color="auto"/>
      </w:divBdr>
    </w:div>
    <w:div w:id="412433157">
      <w:bodyDiv w:val="1"/>
      <w:marLeft w:val="0"/>
      <w:marRight w:val="0"/>
      <w:marTop w:val="0"/>
      <w:marBottom w:val="0"/>
      <w:divBdr>
        <w:top w:val="none" w:sz="0" w:space="0" w:color="auto"/>
        <w:left w:val="none" w:sz="0" w:space="0" w:color="auto"/>
        <w:bottom w:val="none" w:sz="0" w:space="0" w:color="auto"/>
        <w:right w:val="none" w:sz="0" w:space="0" w:color="auto"/>
      </w:divBdr>
    </w:div>
    <w:div w:id="423037322">
      <w:bodyDiv w:val="1"/>
      <w:marLeft w:val="0"/>
      <w:marRight w:val="0"/>
      <w:marTop w:val="0"/>
      <w:marBottom w:val="0"/>
      <w:divBdr>
        <w:top w:val="none" w:sz="0" w:space="0" w:color="auto"/>
        <w:left w:val="none" w:sz="0" w:space="0" w:color="auto"/>
        <w:bottom w:val="none" w:sz="0" w:space="0" w:color="auto"/>
        <w:right w:val="none" w:sz="0" w:space="0" w:color="auto"/>
      </w:divBdr>
    </w:div>
    <w:div w:id="439841561">
      <w:bodyDiv w:val="1"/>
      <w:marLeft w:val="0"/>
      <w:marRight w:val="0"/>
      <w:marTop w:val="0"/>
      <w:marBottom w:val="0"/>
      <w:divBdr>
        <w:top w:val="none" w:sz="0" w:space="0" w:color="auto"/>
        <w:left w:val="none" w:sz="0" w:space="0" w:color="auto"/>
        <w:bottom w:val="none" w:sz="0" w:space="0" w:color="auto"/>
        <w:right w:val="none" w:sz="0" w:space="0" w:color="auto"/>
      </w:divBdr>
    </w:div>
    <w:div w:id="459155989">
      <w:bodyDiv w:val="1"/>
      <w:marLeft w:val="0"/>
      <w:marRight w:val="0"/>
      <w:marTop w:val="0"/>
      <w:marBottom w:val="0"/>
      <w:divBdr>
        <w:top w:val="none" w:sz="0" w:space="0" w:color="auto"/>
        <w:left w:val="none" w:sz="0" w:space="0" w:color="auto"/>
        <w:bottom w:val="none" w:sz="0" w:space="0" w:color="auto"/>
        <w:right w:val="none" w:sz="0" w:space="0" w:color="auto"/>
      </w:divBdr>
    </w:div>
    <w:div w:id="464586235">
      <w:bodyDiv w:val="1"/>
      <w:marLeft w:val="0"/>
      <w:marRight w:val="0"/>
      <w:marTop w:val="0"/>
      <w:marBottom w:val="0"/>
      <w:divBdr>
        <w:top w:val="none" w:sz="0" w:space="0" w:color="auto"/>
        <w:left w:val="none" w:sz="0" w:space="0" w:color="auto"/>
        <w:bottom w:val="none" w:sz="0" w:space="0" w:color="auto"/>
        <w:right w:val="none" w:sz="0" w:space="0" w:color="auto"/>
      </w:divBdr>
    </w:div>
    <w:div w:id="478763667">
      <w:bodyDiv w:val="1"/>
      <w:marLeft w:val="0"/>
      <w:marRight w:val="0"/>
      <w:marTop w:val="0"/>
      <w:marBottom w:val="0"/>
      <w:divBdr>
        <w:top w:val="none" w:sz="0" w:space="0" w:color="auto"/>
        <w:left w:val="none" w:sz="0" w:space="0" w:color="auto"/>
        <w:bottom w:val="none" w:sz="0" w:space="0" w:color="auto"/>
        <w:right w:val="none" w:sz="0" w:space="0" w:color="auto"/>
      </w:divBdr>
    </w:div>
    <w:div w:id="497383902">
      <w:bodyDiv w:val="1"/>
      <w:marLeft w:val="0"/>
      <w:marRight w:val="0"/>
      <w:marTop w:val="0"/>
      <w:marBottom w:val="0"/>
      <w:divBdr>
        <w:top w:val="none" w:sz="0" w:space="0" w:color="auto"/>
        <w:left w:val="none" w:sz="0" w:space="0" w:color="auto"/>
        <w:bottom w:val="none" w:sz="0" w:space="0" w:color="auto"/>
        <w:right w:val="none" w:sz="0" w:space="0" w:color="auto"/>
      </w:divBdr>
    </w:div>
    <w:div w:id="552010092">
      <w:bodyDiv w:val="1"/>
      <w:marLeft w:val="0"/>
      <w:marRight w:val="0"/>
      <w:marTop w:val="0"/>
      <w:marBottom w:val="0"/>
      <w:divBdr>
        <w:top w:val="none" w:sz="0" w:space="0" w:color="auto"/>
        <w:left w:val="none" w:sz="0" w:space="0" w:color="auto"/>
        <w:bottom w:val="none" w:sz="0" w:space="0" w:color="auto"/>
        <w:right w:val="none" w:sz="0" w:space="0" w:color="auto"/>
      </w:divBdr>
    </w:div>
    <w:div w:id="579948570">
      <w:bodyDiv w:val="1"/>
      <w:marLeft w:val="0"/>
      <w:marRight w:val="0"/>
      <w:marTop w:val="0"/>
      <w:marBottom w:val="0"/>
      <w:divBdr>
        <w:top w:val="none" w:sz="0" w:space="0" w:color="auto"/>
        <w:left w:val="none" w:sz="0" w:space="0" w:color="auto"/>
        <w:bottom w:val="none" w:sz="0" w:space="0" w:color="auto"/>
        <w:right w:val="none" w:sz="0" w:space="0" w:color="auto"/>
      </w:divBdr>
    </w:div>
    <w:div w:id="676932139">
      <w:bodyDiv w:val="1"/>
      <w:marLeft w:val="0"/>
      <w:marRight w:val="0"/>
      <w:marTop w:val="0"/>
      <w:marBottom w:val="0"/>
      <w:divBdr>
        <w:top w:val="none" w:sz="0" w:space="0" w:color="auto"/>
        <w:left w:val="none" w:sz="0" w:space="0" w:color="auto"/>
        <w:bottom w:val="none" w:sz="0" w:space="0" w:color="auto"/>
        <w:right w:val="none" w:sz="0" w:space="0" w:color="auto"/>
      </w:divBdr>
    </w:div>
    <w:div w:id="737483234">
      <w:bodyDiv w:val="1"/>
      <w:marLeft w:val="0"/>
      <w:marRight w:val="0"/>
      <w:marTop w:val="0"/>
      <w:marBottom w:val="0"/>
      <w:divBdr>
        <w:top w:val="none" w:sz="0" w:space="0" w:color="auto"/>
        <w:left w:val="none" w:sz="0" w:space="0" w:color="auto"/>
        <w:bottom w:val="none" w:sz="0" w:space="0" w:color="auto"/>
        <w:right w:val="none" w:sz="0" w:space="0" w:color="auto"/>
      </w:divBdr>
    </w:div>
    <w:div w:id="791022052">
      <w:bodyDiv w:val="1"/>
      <w:marLeft w:val="0"/>
      <w:marRight w:val="0"/>
      <w:marTop w:val="0"/>
      <w:marBottom w:val="0"/>
      <w:divBdr>
        <w:top w:val="none" w:sz="0" w:space="0" w:color="auto"/>
        <w:left w:val="none" w:sz="0" w:space="0" w:color="auto"/>
        <w:bottom w:val="none" w:sz="0" w:space="0" w:color="auto"/>
        <w:right w:val="none" w:sz="0" w:space="0" w:color="auto"/>
      </w:divBdr>
    </w:div>
    <w:div w:id="794256506">
      <w:bodyDiv w:val="1"/>
      <w:marLeft w:val="0"/>
      <w:marRight w:val="0"/>
      <w:marTop w:val="0"/>
      <w:marBottom w:val="0"/>
      <w:divBdr>
        <w:top w:val="none" w:sz="0" w:space="0" w:color="auto"/>
        <w:left w:val="none" w:sz="0" w:space="0" w:color="auto"/>
        <w:bottom w:val="none" w:sz="0" w:space="0" w:color="auto"/>
        <w:right w:val="none" w:sz="0" w:space="0" w:color="auto"/>
      </w:divBdr>
    </w:div>
    <w:div w:id="869533357">
      <w:bodyDiv w:val="1"/>
      <w:marLeft w:val="0"/>
      <w:marRight w:val="0"/>
      <w:marTop w:val="0"/>
      <w:marBottom w:val="0"/>
      <w:divBdr>
        <w:top w:val="none" w:sz="0" w:space="0" w:color="auto"/>
        <w:left w:val="none" w:sz="0" w:space="0" w:color="auto"/>
        <w:bottom w:val="none" w:sz="0" w:space="0" w:color="auto"/>
        <w:right w:val="none" w:sz="0" w:space="0" w:color="auto"/>
      </w:divBdr>
    </w:div>
    <w:div w:id="871769882">
      <w:bodyDiv w:val="1"/>
      <w:marLeft w:val="0"/>
      <w:marRight w:val="0"/>
      <w:marTop w:val="0"/>
      <w:marBottom w:val="0"/>
      <w:divBdr>
        <w:top w:val="none" w:sz="0" w:space="0" w:color="auto"/>
        <w:left w:val="none" w:sz="0" w:space="0" w:color="auto"/>
        <w:bottom w:val="none" w:sz="0" w:space="0" w:color="auto"/>
        <w:right w:val="none" w:sz="0" w:space="0" w:color="auto"/>
      </w:divBdr>
    </w:div>
    <w:div w:id="892153110">
      <w:bodyDiv w:val="1"/>
      <w:marLeft w:val="0"/>
      <w:marRight w:val="0"/>
      <w:marTop w:val="0"/>
      <w:marBottom w:val="0"/>
      <w:divBdr>
        <w:top w:val="none" w:sz="0" w:space="0" w:color="auto"/>
        <w:left w:val="none" w:sz="0" w:space="0" w:color="auto"/>
        <w:bottom w:val="none" w:sz="0" w:space="0" w:color="auto"/>
        <w:right w:val="none" w:sz="0" w:space="0" w:color="auto"/>
      </w:divBdr>
    </w:div>
    <w:div w:id="930743537">
      <w:bodyDiv w:val="1"/>
      <w:marLeft w:val="0"/>
      <w:marRight w:val="0"/>
      <w:marTop w:val="0"/>
      <w:marBottom w:val="0"/>
      <w:divBdr>
        <w:top w:val="none" w:sz="0" w:space="0" w:color="auto"/>
        <w:left w:val="none" w:sz="0" w:space="0" w:color="auto"/>
        <w:bottom w:val="none" w:sz="0" w:space="0" w:color="auto"/>
        <w:right w:val="none" w:sz="0" w:space="0" w:color="auto"/>
      </w:divBdr>
    </w:div>
    <w:div w:id="943807907">
      <w:bodyDiv w:val="1"/>
      <w:marLeft w:val="0"/>
      <w:marRight w:val="0"/>
      <w:marTop w:val="0"/>
      <w:marBottom w:val="0"/>
      <w:divBdr>
        <w:top w:val="none" w:sz="0" w:space="0" w:color="auto"/>
        <w:left w:val="none" w:sz="0" w:space="0" w:color="auto"/>
        <w:bottom w:val="none" w:sz="0" w:space="0" w:color="auto"/>
        <w:right w:val="none" w:sz="0" w:space="0" w:color="auto"/>
      </w:divBdr>
    </w:div>
    <w:div w:id="950433824">
      <w:bodyDiv w:val="1"/>
      <w:marLeft w:val="0"/>
      <w:marRight w:val="0"/>
      <w:marTop w:val="0"/>
      <w:marBottom w:val="0"/>
      <w:divBdr>
        <w:top w:val="none" w:sz="0" w:space="0" w:color="auto"/>
        <w:left w:val="none" w:sz="0" w:space="0" w:color="auto"/>
        <w:bottom w:val="none" w:sz="0" w:space="0" w:color="auto"/>
        <w:right w:val="none" w:sz="0" w:space="0" w:color="auto"/>
      </w:divBdr>
    </w:div>
    <w:div w:id="1001002907">
      <w:bodyDiv w:val="1"/>
      <w:marLeft w:val="0"/>
      <w:marRight w:val="0"/>
      <w:marTop w:val="0"/>
      <w:marBottom w:val="0"/>
      <w:divBdr>
        <w:top w:val="none" w:sz="0" w:space="0" w:color="auto"/>
        <w:left w:val="none" w:sz="0" w:space="0" w:color="auto"/>
        <w:bottom w:val="none" w:sz="0" w:space="0" w:color="auto"/>
        <w:right w:val="none" w:sz="0" w:space="0" w:color="auto"/>
      </w:divBdr>
    </w:div>
    <w:div w:id="1003314809">
      <w:bodyDiv w:val="1"/>
      <w:marLeft w:val="0"/>
      <w:marRight w:val="0"/>
      <w:marTop w:val="0"/>
      <w:marBottom w:val="0"/>
      <w:divBdr>
        <w:top w:val="none" w:sz="0" w:space="0" w:color="auto"/>
        <w:left w:val="none" w:sz="0" w:space="0" w:color="auto"/>
        <w:bottom w:val="none" w:sz="0" w:space="0" w:color="auto"/>
        <w:right w:val="none" w:sz="0" w:space="0" w:color="auto"/>
      </w:divBdr>
    </w:div>
    <w:div w:id="1033186869">
      <w:bodyDiv w:val="1"/>
      <w:marLeft w:val="0"/>
      <w:marRight w:val="0"/>
      <w:marTop w:val="0"/>
      <w:marBottom w:val="0"/>
      <w:divBdr>
        <w:top w:val="none" w:sz="0" w:space="0" w:color="auto"/>
        <w:left w:val="none" w:sz="0" w:space="0" w:color="auto"/>
        <w:bottom w:val="none" w:sz="0" w:space="0" w:color="auto"/>
        <w:right w:val="none" w:sz="0" w:space="0" w:color="auto"/>
      </w:divBdr>
    </w:div>
    <w:div w:id="1051149990">
      <w:bodyDiv w:val="1"/>
      <w:marLeft w:val="0"/>
      <w:marRight w:val="0"/>
      <w:marTop w:val="0"/>
      <w:marBottom w:val="0"/>
      <w:divBdr>
        <w:top w:val="none" w:sz="0" w:space="0" w:color="auto"/>
        <w:left w:val="none" w:sz="0" w:space="0" w:color="auto"/>
        <w:bottom w:val="none" w:sz="0" w:space="0" w:color="auto"/>
        <w:right w:val="none" w:sz="0" w:space="0" w:color="auto"/>
      </w:divBdr>
    </w:div>
    <w:div w:id="1086994005">
      <w:bodyDiv w:val="1"/>
      <w:marLeft w:val="0"/>
      <w:marRight w:val="0"/>
      <w:marTop w:val="0"/>
      <w:marBottom w:val="0"/>
      <w:divBdr>
        <w:top w:val="none" w:sz="0" w:space="0" w:color="auto"/>
        <w:left w:val="none" w:sz="0" w:space="0" w:color="auto"/>
        <w:bottom w:val="none" w:sz="0" w:space="0" w:color="auto"/>
        <w:right w:val="none" w:sz="0" w:space="0" w:color="auto"/>
      </w:divBdr>
    </w:div>
    <w:div w:id="1103919292">
      <w:bodyDiv w:val="1"/>
      <w:marLeft w:val="0"/>
      <w:marRight w:val="0"/>
      <w:marTop w:val="0"/>
      <w:marBottom w:val="0"/>
      <w:divBdr>
        <w:top w:val="none" w:sz="0" w:space="0" w:color="auto"/>
        <w:left w:val="none" w:sz="0" w:space="0" w:color="auto"/>
        <w:bottom w:val="none" w:sz="0" w:space="0" w:color="auto"/>
        <w:right w:val="none" w:sz="0" w:space="0" w:color="auto"/>
      </w:divBdr>
    </w:div>
    <w:div w:id="1107695369">
      <w:bodyDiv w:val="1"/>
      <w:marLeft w:val="0"/>
      <w:marRight w:val="0"/>
      <w:marTop w:val="0"/>
      <w:marBottom w:val="0"/>
      <w:divBdr>
        <w:top w:val="none" w:sz="0" w:space="0" w:color="auto"/>
        <w:left w:val="none" w:sz="0" w:space="0" w:color="auto"/>
        <w:bottom w:val="none" w:sz="0" w:space="0" w:color="auto"/>
        <w:right w:val="none" w:sz="0" w:space="0" w:color="auto"/>
      </w:divBdr>
    </w:div>
    <w:div w:id="1160347291">
      <w:bodyDiv w:val="1"/>
      <w:marLeft w:val="0"/>
      <w:marRight w:val="0"/>
      <w:marTop w:val="0"/>
      <w:marBottom w:val="0"/>
      <w:divBdr>
        <w:top w:val="none" w:sz="0" w:space="0" w:color="auto"/>
        <w:left w:val="none" w:sz="0" w:space="0" w:color="auto"/>
        <w:bottom w:val="none" w:sz="0" w:space="0" w:color="auto"/>
        <w:right w:val="none" w:sz="0" w:space="0" w:color="auto"/>
      </w:divBdr>
    </w:div>
    <w:div w:id="1222785184">
      <w:bodyDiv w:val="1"/>
      <w:marLeft w:val="0"/>
      <w:marRight w:val="0"/>
      <w:marTop w:val="0"/>
      <w:marBottom w:val="0"/>
      <w:divBdr>
        <w:top w:val="none" w:sz="0" w:space="0" w:color="auto"/>
        <w:left w:val="none" w:sz="0" w:space="0" w:color="auto"/>
        <w:bottom w:val="none" w:sz="0" w:space="0" w:color="auto"/>
        <w:right w:val="none" w:sz="0" w:space="0" w:color="auto"/>
      </w:divBdr>
    </w:div>
    <w:div w:id="1233085180">
      <w:bodyDiv w:val="1"/>
      <w:marLeft w:val="0"/>
      <w:marRight w:val="0"/>
      <w:marTop w:val="0"/>
      <w:marBottom w:val="0"/>
      <w:divBdr>
        <w:top w:val="none" w:sz="0" w:space="0" w:color="auto"/>
        <w:left w:val="none" w:sz="0" w:space="0" w:color="auto"/>
        <w:bottom w:val="none" w:sz="0" w:space="0" w:color="auto"/>
        <w:right w:val="none" w:sz="0" w:space="0" w:color="auto"/>
      </w:divBdr>
    </w:div>
    <w:div w:id="1236741569">
      <w:bodyDiv w:val="1"/>
      <w:marLeft w:val="0"/>
      <w:marRight w:val="0"/>
      <w:marTop w:val="0"/>
      <w:marBottom w:val="0"/>
      <w:divBdr>
        <w:top w:val="none" w:sz="0" w:space="0" w:color="auto"/>
        <w:left w:val="none" w:sz="0" w:space="0" w:color="auto"/>
        <w:bottom w:val="none" w:sz="0" w:space="0" w:color="auto"/>
        <w:right w:val="none" w:sz="0" w:space="0" w:color="auto"/>
      </w:divBdr>
    </w:div>
    <w:div w:id="1245920656">
      <w:bodyDiv w:val="1"/>
      <w:marLeft w:val="0"/>
      <w:marRight w:val="0"/>
      <w:marTop w:val="0"/>
      <w:marBottom w:val="0"/>
      <w:divBdr>
        <w:top w:val="none" w:sz="0" w:space="0" w:color="auto"/>
        <w:left w:val="none" w:sz="0" w:space="0" w:color="auto"/>
        <w:bottom w:val="none" w:sz="0" w:space="0" w:color="auto"/>
        <w:right w:val="none" w:sz="0" w:space="0" w:color="auto"/>
      </w:divBdr>
    </w:div>
    <w:div w:id="1256017556">
      <w:bodyDiv w:val="1"/>
      <w:marLeft w:val="0"/>
      <w:marRight w:val="0"/>
      <w:marTop w:val="0"/>
      <w:marBottom w:val="0"/>
      <w:divBdr>
        <w:top w:val="none" w:sz="0" w:space="0" w:color="auto"/>
        <w:left w:val="none" w:sz="0" w:space="0" w:color="auto"/>
        <w:bottom w:val="none" w:sz="0" w:space="0" w:color="auto"/>
        <w:right w:val="none" w:sz="0" w:space="0" w:color="auto"/>
      </w:divBdr>
    </w:div>
    <w:div w:id="1267812059">
      <w:bodyDiv w:val="1"/>
      <w:marLeft w:val="0"/>
      <w:marRight w:val="0"/>
      <w:marTop w:val="0"/>
      <w:marBottom w:val="0"/>
      <w:divBdr>
        <w:top w:val="none" w:sz="0" w:space="0" w:color="auto"/>
        <w:left w:val="none" w:sz="0" w:space="0" w:color="auto"/>
        <w:bottom w:val="none" w:sz="0" w:space="0" w:color="auto"/>
        <w:right w:val="none" w:sz="0" w:space="0" w:color="auto"/>
      </w:divBdr>
    </w:div>
    <w:div w:id="1387100871">
      <w:bodyDiv w:val="1"/>
      <w:marLeft w:val="0"/>
      <w:marRight w:val="0"/>
      <w:marTop w:val="0"/>
      <w:marBottom w:val="0"/>
      <w:divBdr>
        <w:top w:val="none" w:sz="0" w:space="0" w:color="auto"/>
        <w:left w:val="none" w:sz="0" w:space="0" w:color="auto"/>
        <w:bottom w:val="none" w:sz="0" w:space="0" w:color="auto"/>
        <w:right w:val="none" w:sz="0" w:space="0" w:color="auto"/>
      </w:divBdr>
    </w:div>
    <w:div w:id="1489513887">
      <w:bodyDiv w:val="1"/>
      <w:marLeft w:val="0"/>
      <w:marRight w:val="0"/>
      <w:marTop w:val="0"/>
      <w:marBottom w:val="0"/>
      <w:divBdr>
        <w:top w:val="none" w:sz="0" w:space="0" w:color="auto"/>
        <w:left w:val="none" w:sz="0" w:space="0" w:color="auto"/>
        <w:bottom w:val="none" w:sz="0" w:space="0" w:color="auto"/>
        <w:right w:val="none" w:sz="0" w:space="0" w:color="auto"/>
      </w:divBdr>
    </w:div>
    <w:div w:id="1508984271">
      <w:bodyDiv w:val="1"/>
      <w:marLeft w:val="0"/>
      <w:marRight w:val="0"/>
      <w:marTop w:val="0"/>
      <w:marBottom w:val="0"/>
      <w:divBdr>
        <w:top w:val="none" w:sz="0" w:space="0" w:color="auto"/>
        <w:left w:val="none" w:sz="0" w:space="0" w:color="auto"/>
        <w:bottom w:val="none" w:sz="0" w:space="0" w:color="auto"/>
        <w:right w:val="none" w:sz="0" w:space="0" w:color="auto"/>
      </w:divBdr>
    </w:div>
    <w:div w:id="1602298584">
      <w:bodyDiv w:val="1"/>
      <w:marLeft w:val="0"/>
      <w:marRight w:val="0"/>
      <w:marTop w:val="0"/>
      <w:marBottom w:val="0"/>
      <w:divBdr>
        <w:top w:val="none" w:sz="0" w:space="0" w:color="auto"/>
        <w:left w:val="none" w:sz="0" w:space="0" w:color="auto"/>
        <w:bottom w:val="none" w:sz="0" w:space="0" w:color="auto"/>
        <w:right w:val="none" w:sz="0" w:space="0" w:color="auto"/>
      </w:divBdr>
    </w:div>
    <w:div w:id="1685521588">
      <w:bodyDiv w:val="1"/>
      <w:marLeft w:val="0"/>
      <w:marRight w:val="0"/>
      <w:marTop w:val="0"/>
      <w:marBottom w:val="0"/>
      <w:divBdr>
        <w:top w:val="none" w:sz="0" w:space="0" w:color="auto"/>
        <w:left w:val="none" w:sz="0" w:space="0" w:color="auto"/>
        <w:bottom w:val="none" w:sz="0" w:space="0" w:color="auto"/>
        <w:right w:val="none" w:sz="0" w:space="0" w:color="auto"/>
      </w:divBdr>
    </w:div>
    <w:div w:id="1700468924">
      <w:bodyDiv w:val="1"/>
      <w:marLeft w:val="0"/>
      <w:marRight w:val="0"/>
      <w:marTop w:val="0"/>
      <w:marBottom w:val="0"/>
      <w:divBdr>
        <w:top w:val="none" w:sz="0" w:space="0" w:color="auto"/>
        <w:left w:val="none" w:sz="0" w:space="0" w:color="auto"/>
        <w:bottom w:val="none" w:sz="0" w:space="0" w:color="auto"/>
        <w:right w:val="none" w:sz="0" w:space="0" w:color="auto"/>
      </w:divBdr>
    </w:div>
    <w:div w:id="1731928449">
      <w:bodyDiv w:val="1"/>
      <w:marLeft w:val="0"/>
      <w:marRight w:val="0"/>
      <w:marTop w:val="0"/>
      <w:marBottom w:val="0"/>
      <w:divBdr>
        <w:top w:val="none" w:sz="0" w:space="0" w:color="auto"/>
        <w:left w:val="none" w:sz="0" w:space="0" w:color="auto"/>
        <w:bottom w:val="none" w:sz="0" w:space="0" w:color="auto"/>
        <w:right w:val="none" w:sz="0" w:space="0" w:color="auto"/>
      </w:divBdr>
    </w:div>
    <w:div w:id="1737243157">
      <w:bodyDiv w:val="1"/>
      <w:marLeft w:val="0"/>
      <w:marRight w:val="0"/>
      <w:marTop w:val="0"/>
      <w:marBottom w:val="0"/>
      <w:divBdr>
        <w:top w:val="none" w:sz="0" w:space="0" w:color="auto"/>
        <w:left w:val="none" w:sz="0" w:space="0" w:color="auto"/>
        <w:bottom w:val="none" w:sz="0" w:space="0" w:color="auto"/>
        <w:right w:val="none" w:sz="0" w:space="0" w:color="auto"/>
      </w:divBdr>
    </w:div>
    <w:div w:id="1755862083">
      <w:bodyDiv w:val="1"/>
      <w:marLeft w:val="0"/>
      <w:marRight w:val="0"/>
      <w:marTop w:val="0"/>
      <w:marBottom w:val="0"/>
      <w:divBdr>
        <w:top w:val="none" w:sz="0" w:space="0" w:color="auto"/>
        <w:left w:val="none" w:sz="0" w:space="0" w:color="auto"/>
        <w:bottom w:val="none" w:sz="0" w:space="0" w:color="auto"/>
        <w:right w:val="none" w:sz="0" w:space="0" w:color="auto"/>
      </w:divBdr>
    </w:div>
    <w:div w:id="1759861642">
      <w:bodyDiv w:val="1"/>
      <w:marLeft w:val="0"/>
      <w:marRight w:val="0"/>
      <w:marTop w:val="0"/>
      <w:marBottom w:val="0"/>
      <w:divBdr>
        <w:top w:val="none" w:sz="0" w:space="0" w:color="auto"/>
        <w:left w:val="none" w:sz="0" w:space="0" w:color="auto"/>
        <w:bottom w:val="none" w:sz="0" w:space="0" w:color="auto"/>
        <w:right w:val="none" w:sz="0" w:space="0" w:color="auto"/>
      </w:divBdr>
    </w:div>
    <w:div w:id="1806386703">
      <w:bodyDiv w:val="1"/>
      <w:marLeft w:val="0"/>
      <w:marRight w:val="0"/>
      <w:marTop w:val="0"/>
      <w:marBottom w:val="0"/>
      <w:divBdr>
        <w:top w:val="none" w:sz="0" w:space="0" w:color="auto"/>
        <w:left w:val="none" w:sz="0" w:space="0" w:color="auto"/>
        <w:bottom w:val="none" w:sz="0" w:space="0" w:color="auto"/>
        <w:right w:val="none" w:sz="0" w:space="0" w:color="auto"/>
      </w:divBdr>
    </w:div>
    <w:div w:id="1807426702">
      <w:bodyDiv w:val="1"/>
      <w:marLeft w:val="0"/>
      <w:marRight w:val="0"/>
      <w:marTop w:val="0"/>
      <w:marBottom w:val="0"/>
      <w:divBdr>
        <w:top w:val="none" w:sz="0" w:space="0" w:color="auto"/>
        <w:left w:val="none" w:sz="0" w:space="0" w:color="auto"/>
        <w:bottom w:val="none" w:sz="0" w:space="0" w:color="auto"/>
        <w:right w:val="none" w:sz="0" w:space="0" w:color="auto"/>
      </w:divBdr>
    </w:div>
    <w:div w:id="1895651766">
      <w:bodyDiv w:val="1"/>
      <w:marLeft w:val="0"/>
      <w:marRight w:val="0"/>
      <w:marTop w:val="0"/>
      <w:marBottom w:val="0"/>
      <w:divBdr>
        <w:top w:val="none" w:sz="0" w:space="0" w:color="auto"/>
        <w:left w:val="none" w:sz="0" w:space="0" w:color="auto"/>
        <w:bottom w:val="none" w:sz="0" w:space="0" w:color="auto"/>
        <w:right w:val="none" w:sz="0" w:space="0" w:color="auto"/>
      </w:divBdr>
    </w:div>
    <w:div w:id="1945721754">
      <w:bodyDiv w:val="1"/>
      <w:marLeft w:val="0"/>
      <w:marRight w:val="0"/>
      <w:marTop w:val="0"/>
      <w:marBottom w:val="0"/>
      <w:divBdr>
        <w:top w:val="none" w:sz="0" w:space="0" w:color="auto"/>
        <w:left w:val="none" w:sz="0" w:space="0" w:color="auto"/>
        <w:bottom w:val="none" w:sz="0" w:space="0" w:color="auto"/>
        <w:right w:val="none" w:sz="0" w:space="0" w:color="auto"/>
      </w:divBdr>
    </w:div>
    <w:div w:id="1981691091">
      <w:bodyDiv w:val="1"/>
      <w:marLeft w:val="0"/>
      <w:marRight w:val="0"/>
      <w:marTop w:val="0"/>
      <w:marBottom w:val="0"/>
      <w:divBdr>
        <w:top w:val="none" w:sz="0" w:space="0" w:color="auto"/>
        <w:left w:val="none" w:sz="0" w:space="0" w:color="auto"/>
        <w:bottom w:val="none" w:sz="0" w:space="0" w:color="auto"/>
        <w:right w:val="none" w:sz="0" w:space="0" w:color="auto"/>
      </w:divBdr>
    </w:div>
    <w:div w:id="1985430106">
      <w:bodyDiv w:val="1"/>
      <w:marLeft w:val="0"/>
      <w:marRight w:val="0"/>
      <w:marTop w:val="0"/>
      <w:marBottom w:val="0"/>
      <w:divBdr>
        <w:top w:val="none" w:sz="0" w:space="0" w:color="auto"/>
        <w:left w:val="none" w:sz="0" w:space="0" w:color="auto"/>
        <w:bottom w:val="none" w:sz="0" w:space="0" w:color="auto"/>
        <w:right w:val="none" w:sz="0" w:space="0" w:color="auto"/>
      </w:divBdr>
    </w:div>
    <w:div w:id="2016766098">
      <w:bodyDiv w:val="1"/>
      <w:marLeft w:val="0"/>
      <w:marRight w:val="0"/>
      <w:marTop w:val="0"/>
      <w:marBottom w:val="0"/>
      <w:divBdr>
        <w:top w:val="none" w:sz="0" w:space="0" w:color="auto"/>
        <w:left w:val="none" w:sz="0" w:space="0" w:color="auto"/>
        <w:bottom w:val="none" w:sz="0" w:space="0" w:color="auto"/>
        <w:right w:val="none" w:sz="0" w:space="0" w:color="auto"/>
      </w:divBdr>
    </w:div>
    <w:div w:id="2108769223">
      <w:bodyDiv w:val="1"/>
      <w:marLeft w:val="0"/>
      <w:marRight w:val="0"/>
      <w:marTop w:val="0"/>
      <w:marBottom w:val="0"/>
      <w:divBdr>
        <w:top w:val="none" w:sz="0" w:space="0" w:color="auto"/>
        <w:left w:val="none" w:sz="0" w:space="0" w:color="auto"/>
        <w:bottom w:val="none" w:sz="0" w:space="0" w:color="auto"/>
        <w:right w:val="none" w:sz="0" w:space="0" w:color="auto"/>
      </w:divBdr>
    </w:div>
    <w:div w:id="213663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ndex.ru/maps/org/srednyaya_obshcheobrazovatelnaya_shkola_17_r_p_yurty/250391363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EBA01-C22F-4374-B912-6D3BEC81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Pages>
  <Words>3772</Words>
  <Characters>21505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Хозяюшка</dc:creator>
  <cp:lastModifiedBy>1</cp:lastModifiedBy>
  <cp:revision>73</cp:revision>
  <cp:lastPrinted>2020-05-22T02:28:00Z</cp:lastPrinted>
  <dcterms:created xsi:type="dcterms:W3CDTF">2020-01-27T02:07:00Z</dcterms:created>
  <dcterms:modified xsi:type="dcterms:W3CDTF">2026-05-11T01:53:00Z</dcterms:modified>
</cp:coreProperties>
</file>